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466758D0" w14:textId="77777777" w:rsidR="00F16294" w:rsidRPr="00E32FA4" w:rsidRDefault="00F16294" w:rsidP="00F16294">
      <w:pPr>
        <w:widowControl w:val="0"/>
        <w:tabs>
          <w:tab w:val="left" w:pos="0"/>
        </w:tabs>
        <w:autoSpaceDE w:val="0"/>
        <w:autoSpaceDN w:val="0"/>
        <w:spacing w:before="57"/>
        <w:ind w:right="-16"/>
        <w:jc w:val="center"/>
        <w:rPr>
          <w:rFonts w:ascii="Times New Roman" w:hAnsi="Times New Roman"/>
          <w:b/>
          <w:spacing w:val="-1"/>
          <w:sz w:val="36"/>
          <w:szCs w:val="16"/>
        </w:rPr>
      </w:pPr>
      <w:bookmarkStart w:id="2" w:name="_Hlk141789975"/>
      <w:r w:rsidRPr="00E32FA4">
        <w:rPr>
          <w:rFonts w:ascii="Times New Roman" w:eastAsia="Times New Roman" w:hAnsi="Times New Roman"/>
          <w:noProof/>
          <w:sz w:val="32"/>
          <w:szCs w:val="32"/>
        </w:rPr>
        <w:drawing>
          <wp:inline distT="0" distB="0" distL="0" distR="0" wp14:anchorId="4B0A4141" wp14:editId="27AE0D82">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05C70798" w14:textId="5E7CEE14" w:rsidR="00F16294" w:rsidRPr="00E32FA4" w:rsidRDefault="00F16294" w:rsidP="00F1629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001747E8" w:rsidRPr="00393418">
        <w:rPr>
          <w:rFonts w:ascii="Times New Roman" w:hAnsi="Times New Roman"/>
          <w:b/>
          <w:noProof/>
          <w:spacing w:val="-1"/>
          <w:sz w:val="36"/>
          <w:szCs w:val="16"/>
        </w:rPr>
        <w:t>AGROPOLI</w:t>
      </w:r>
      <w:r w:rsidRPr="00E32FA4">
        <w:rPr>
          <w:rFonts w:ascii="Times New Roman" w:hAnsi="Times New Roman"/>
          <w:b/>
          <w:spacing w:val="-1"/>
          <w:sz w:val="36"/>
          <w:szCs w:val="16"/>
        </w:rPr>
        <w:fldChar w:fldCharType="end"/>
      </w:r>
    </w:p>
    <w:p w14:paraId="3F7B1880" w14:textId="77777777" w:rsidR="00F16294" w:rsidRPr="00E32FA4" w:rsidRDefault="00F16294" w:rsidP="00F1629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7067CEDF" w14:textId="78EB83EB"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1747E8" w:rsidRPr="00393418">
        <w:rPr>
          <w:rFonts w:ascii="Times New Roman" w:eastAsia="Garamond" w:hAnsi="Times New Roman"/>
          <w:noProof/>
          <w:spacing w:val="-1"/>
          <w:sz w:val="20"/>
          <w:szCs w:val="18"/>
        </w:rPr>
        <w:t>AREA 06 - Governo del Territorio, Progetti Strategici, PNRR, Commercio, Attività Produttive e SUAP</w:t>
      </w:r>
      <w:r w:rsidRPr="00E32FA4">
        <w:rPr>
          <w:rFonts w:ascii="Times New Roman" w:eastAsia="Garamond" w:hAnsi="Times New Roman"/>
          <w:spacing w:val="-1"/>
          <w:sz w:val="20"/>
          <w:szCs w:val="18"/>
        </w:rPr>
        <w:fldChar w:fldCharType="end"/>
      </w:r>
    </w:p>
    <w:p w14:paraId="59784230" w14:textId="44138A99"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1747E8" w:rsidRPr="00393418">
        <w:rPr>
          <w:rFonts w:ascii="Times New Roman" w:eastAsia="Garamond" w:hAnsi="Times New Roman"/>
          <w:noProof/>
          <w:spacing w:val="-1"/>
          <w:sz w:val="20"/>
          <w:szCs w:val="18"/>
        </w:rPr>
        <w:t>Piazza della Repubblica, 3 – 84043 AGROPOLI (SA)</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1747E8" w:rsidRPr="00393418">
        <w:rPr>
          <w:rFonts w:ascii="Times New Roman" w:eastAsia="Garamond" w:hAnsi="Times New Roman"/>
          <w:noProof/>
          <w:spacing w:val="-1"/>
          <w:sz w:val="20"/>
          <w:szCs w:val="18"/>
        </w:rPr>
        <w:t>0974 827434</w:t>
      </w:r>
      <w:r w:rsidRPr="00E32FA4">
        <w:rPr>
          <w:rFonts w:ascii="Times New Roman" w:eastAsia="Garamond" w:hAnsi="Times New Roman"/>
          <w:spacing w:val="-1"/>
          <w:sz w:val="20"/>
          <w:szCs w:val="18"/>
        </w:rPr>
        <w:fldChar w:fldCharType="end"/>
      </w:r>
    </w:p>
    <w:p w14:paraId="75900AF8" w14:textId="24DA2C43"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1747E8" w:rsidRPr="00393418">
        <w:rPr>
          <w:rFonts w:ascii="Times New Roman" w:eastAsia="Garamond" w:hAnsi="Times New Roman"/>
          <w:noProof/>
          <w:spacing w:val="-1"/>
          <w:sz w:val="20"/>
          <w:szCs w:val="18"/>
        </w:rPr>
        <w:t>https://www.comune.agropoli.sa.it/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1747E8" w:rsidRPr="00393418">
        <w:rPr>
          <w:rFonts w:ascii="Times New Roman" w:eastAsia="Garamond" w:hAnsi="Times New Roman"/>
          <w:noProof/>
          <w:spacing w:val="-1"/>
          <w:sz w:val="20"/>
          <w:szCs w:val="18"/>
        </w:rPr>
        <w:t>urbanistica@comune.agropoli.sa.it</w:t>
      </w:r>
      <w:r w:rsidRPr="00E32FA4">
        <w:rPr>
          <w:rFonts w:ascii="Times New Roman" w:eastAsia="Garamond" w:hAnsi="Times New Roman"/>
          <w:spacing w:val="-1"/>
          <w:sz w:val="20"/>
          <w:szCs w:val="18"/>
        </w:rPr>
        <w:fldChar w:fldCharType="end"/>
      </w:r>
    </w:p>
    <w:p w14:paraId="3201BCA3" w14:textId="5B424E07" w:rsidR="00F16294" w:rsidRPr="00E32FA4" w:rsidRDefault="00F16294" w:rsidP="00F1629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001747E8" w:rsidRPr="00393418">
        <w:rPr>
          <w:rFonts w:ascii="Times New Roman" w:eastAsia="Garamond" w:hAnsi="Times New Roman"/>
          <w:noProof/>
          <w:spacing w:val="-1"/>
          <w:sz w:val="20"/>
          <w:szCs w:val="18"/>
          <w:lang w:val="en-US"/>
        </w:rPr>
        <w:t>urbanistica@pec.comune.agropoli.sa.it</w:t>
      </w:r>
      <w:r w:rsidRPr="00E32FA4">
        <w:rPr>
          <w:rFonts w:ascii="Times New Roman" w:eastAsia="Garamond" w:hAnsi="Times New Roman"/>
          <w:spacing w:val="-1"/>
          <w:sz w:val="20"/>
          <w:szCs w:val="18"/>
        </w:rPr>
        <w:fldChar w:fldCharType="end"/>
      </w:r>
    </w:p>
    <w:p w14:paraId="07AE8C77" w14:textId="77777777" w:rsidR="00F16294" w:rsidRPr="00E32FA4" w:rsidRDefault="00F16294" w:rsidP="00F1629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8B709B" w:rsidRPr="00E32FA4" w14:paraId="0A418947" w14:textId="77777777" w:rsidTr="00243845">
        <w:trPr>
          <w:trHeight w:hRule="exact" w:val="601"/>
          <w:jc w:val="center"/>
        </w:trPr>
        <w:tc>
          <w:tcPr>
            <w:tcW w:w="9639" w:type="dxa"/>
            <w:gridSpan w:val="3"/>
            <w:shd w:val="clear" w:color="auto" w:fill="95B3D7"/>
            <w:vAlign w:val="center"/>
          </w:tcPr>
          <w:bookmarkEnd w:id="2"/>
          <w:p w14:paraId="52B87A88" w14:textId="70ED51A1" w:rsidR="008B709B" w:rsidRPr="00E32FA4" w:rsidRDefault="008B709B" w:rsidP="00243845">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B – DICHIARAZIONI INTEGRATIVE</w:t>
            </w:r>
          </w:p>
        </w:tc>
      </w:tr>
      <w:tr w:rsidR="008B709B" w:rsidRPr="00F95313" w14:paraId="11010A23" w14:textId="77777777" w:rsidTr="00243845">
        <w:trPr>
          <w:trHeight w:hRule="exact" w:val="1135"/>
          <w:jc w:val="center"/>
        </w:trPr>
        <w:tc>
          <w:tcPr>
            <w:tcW w:w="9639" w:type="dxa"/>
            <w:gridSpan w:val="3"/>
            <w:shd w:val="clear" w:color="auto" w:fill="DBE5F1"/>
            <w:vAlign w:val="center"/>
          </w:tcPr>
          <w:p w14:paraId="0F3C226B" w14:textId="485B5A54" w:rsidR="008B709B" w:rsidRPr="00F95313" w:rsidRDefault="008B709B" w:rsidP="00243845">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1747E8" w:rsidRPr="00393418">
              <w:rPr>
                <w:rFonts w:ascii="Times New Roman" w:eastAsia="Garamond" w:hAnsi="Times New Roman"/>
                <w:noProof/>
                <w:spacing w:val="-1"/>
              </w:rPr>
              <w:t>Procedura aperta previa pubblicazione di un bando di gara in applicazione dell’art. 71 del D.Lgs. n. 36/2023, con il criterio dell’offerta economicamente più vantaggiosa sulla base del miglior rapporto qualità/prezzo.</w:t>
            </w:r>
            <w:r w:rsidRPr="00F95313">
              <w:rPr>
                <w:rFonts w:ascii="Times New Roman" w:eastAsia="Garamond" w:hAnsi="Times New Roman"/>
                <w:spacing w:val="-1"/>
              </w:rPr>
              <w:fldChar w:fldCharType="end"/>
            </w:r>
          </w:p>
        </w:tc>
      </w:tr>
      <w:tr w:rsidR="008B709B" w:rsidRPr="00F95313" w14:paraId="026C2271" w14:textId="77777777" w:rsidTr="00243845">
        <w:trPr>
          <w:trHeight w:hRule="exact" w:val="1345"/>
          <w:jc w:val="center"/>
        </w:trPr>
        <w:tc>
          <w:tcPr>
            <w:tcW w:w="1945" w:type="dxa"/>
            <w:shd w:val="clear" w:color="auto" w:fill="DBE5F1"/>
            <w:vAlign w:val="center"/>
          </w:tcPr>
          <w:p w14:paraId="6FEE9B15" w14:textId="77777777" w:rsidR="008B709B" w:rsidRPr="00F95313" w:rsidRDefault="008B709B" w:rsidP="00243845">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2FC06193" w14:textId="19F43E88" w:rsidR="008B709B" w:rsidRPr="00F95313" w:rsidRDefault="008B709B"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1747E8" w:rsidRPr="00393418">
              <w:rPr>
                <w:rFonts w:ascii="Times New Roman" w:hAnsi="Times New Roman"/>
                <w:b/>
                <w:bCs/>
                <w:noProof/>
                <w:sz w:val="24"/>
                <w:szCs w:val="24"/>
                <w:lang w:eastAsia="en-US"/>
              </w:rPr>
              <w:t>Lavori di realizzazione del Commissariato di Pubblica Sicurezza</w:t>
            </w:r>
            <w:r w:rsidRPr="00F95313">
              <w:rPr>
                <w:rFonts w:ascii="Times New Roman" w:hAnsi="Times New Roman"/>
                <w:b/>
                <w:bCs/>
                <w:sz w:val="24"/>
                <w:szCs w:val="24"/>
                <w:lang w:eastAsia="en-US"/>
              </w:rPr>
              <w:fldChar w:fldCharType="end"/>
            </w:r>
          </w:p>
        </w:tc>
      </w:tr>
      <w:tr w:rsidR="008B709B" w:rsidRPr="00F95313" w14:paraId="67B5E528" w14:textId="77777777" w:rsidTr="00243845">
        <w:trPr>
          <w:trHeight w:hRule="exact" w:val="668"/>
          <w:jc w:val="center"/>
        </w:trPr>
        <w:tc>
          <w:tcPr>
            <w:tcW w:w="1945" w:type="dxa"/>
            <w:shd w:val="clear" w:color="auto" w:fill="DBE5F1"/>
            <w:vAlign w:val="center"/>
          </w:tcPr>
          <w:p w14:paraId="0971FAF5" w14:textId="77777777" w:rsidR="008B709B" w:rsidRPr="00F95313" w:rsidRDefault="008B709B" w:rsidP="00243845">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74B53B6E" w14:textId="0CAAA655" w:rsidR="008B709B" w:rsidRPr="00F95313" w:rsidRDefault="008B709B"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Pr="00F95313">
              <w:rPr>
                <w:rFonts w:ascii="Times New Roman" w:hAnsi="Times New Roman"/>
                <w:b/>
                <w:bCs/>
                <w:sz w:val="24"/>
                <w:szCs w:val="24"/>
                <w:lang w:eastAsia="en-US"/>
              </w:rPr>
              <w:fldChar w:fldCharType="separate"/>
            </w:r>
            <w:r w:rsidR="001747E8" w:rsidRPr="00393418">
              <w:rPr>
                <w:rFonts w:ascii="Times New Roman" w:hAnsi="Times New Roman"/>
                <w:b/>
                <w:bCs/>
                <w:noProof/>
                <w:sz w:val="24"/>
                <w:szCs w:val="24"/>
                <w:lang w:eastAsia="en-US"/>
              </w:rPr>
              <w:t>AGROPOLI</w:t>
            </w:r>
            <w:r w:rsidRPr="00F95313">
              <w:rPr>
                <w:rFonts w:ascii="Times New Roman" w:hAnsi="Times New Roman"/>
                <w:b/>
                <w:bCs/>
                <w:sz w:val="24"/>
                <w:szCs w:val="24"/>
                <w:lang w:eastAsia="en-US"/>
              </w:rPr>
              <w:fldChar w:fldCharType="end"/>
            </w:r>
          </w:p>
        </w:tc>
      </w:tr>
      <w:tr w:rsidR="008B709B" w:rsidRPr="00F95313" w14:paraId="34BB0B5B" w14:textId="77777777" w:rsidTr="00243845">
        <w:trPr>
          <w:trHeight w:hRule="exact" w:val="369"/>
          <w:jc w:val="center"/>
        </w:trPr>
        <w:tc>
          <w:tcPr>
            <w:tcW w:w="4961" w:type="dxa"/>
            <w:gridSpan w:val="2"/>
            <w:shd w:val="clear" w:color="auto" w:fill="DBE5F1"/>
          </w:tcPr>
          <w:p w14:paraId="48252A57" w14:textId="06CFE61D" w:rsidR="008B709B" w:rsidRPr="00F95313" w:rsidRDefault="008B709B"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Pr="00F95313">
              <w:rPr>
                <w:rFonts w:ascii="Times New Roman" w:hAnsi="Times New Roman"/>
                <w:bCs/>
                <w:spacing w:val="-1"/>
                <w:sz w:val="24"/>
              </w:rPr>
              <w:fldChar w:fldCharType="separate"/>
            </w:r>
            <w:r w:rsidR="001747E8" w:rsidRPr="00393418">
              <w:rPr>
                <w:rFonts w:ascii="Times New Roman" w:hAnsi="Times New Roman"/>
                <w:bCs/>
                <w:noProof/>
                <w:spacing w:val="-1"/>
                <w:sz w:val="24"/>
              </w:rPr>
              <w:t>I85G22000060004</w:t>
            </w:r>
            <w:r w:rsidRPr="00F95313">
              <w:rPr>
                <w:rFonts w:ascii="Times New Roman" w:hAnsi="Times New Roman"/>
                <w:bCs/>
                <w:spacing w:val="-1"/>
                <w:sz w:val="24"/>
              </w:rPr>
              <w:fldChar w:fldCharType="end"/>
            </w:r>
          </w:p>
        </w:tc>
        <w:tc>
          <w:tcPr>
            <w:tcW w:w="4678" w:type="dxa"/>
            <w:shd w:val="clear" w:color="auto" w:fill="DBE5F1"/>
          </w:tcPr>
          <w:p w14:paraId="54D61A47" w14:textId="2B845DFE" w:rsidR="008B709B" w:rsidRPr="00F95313" w:rsidRDefault="008B709B"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CIG:</w:t>
            </w:r>
            <w:r w:rsidRPr="00F95313">
              <w:rPr>
                <w:rFonts w:ascii="Times New Roman" w:hAnsi="Times New Roman"/>
                <w:bCs/>
                <w:spacing w:val="-1"/>
                <w:sz w:val="24"/>
              </w:rPr>
              <w:t xml:space="preserve"> </w:t>
            </w:r>
            <w:r w:rsidRPr="00F95313">
              <w:rPr>
                <w:rFonts w:ascii="Times New Roman" w:hAnsi="Times New Roman"/>
                <w:bCs/>
                <w:sz w:val="24"/>
              </w:rPr>
              <w:fldChar w:fldCharType="begin"/>
            </w:r>
            <w:r w:rsidRPr="00F95313">
              <w:rPr>
                <w:rFonts w:ascii="Times New Roman" w:hAnsi="Times New Roman"/>
                <w:bCs/>
                <w:sz w:val="24"/>
              </w:rPr>
              <w:instrText xml:space="preserve"> MERGEFIELD CIG </w:instrText>
            </w:r>
            <w:r w:rsidRPr="00F95313">
              <w:rPr>
                <w:rFonts w:ascii="Times New Roman" w:hAnsi="Times New Roman"/>
                <w:bCs/>
                <w:sz w:val="24"/>
              </w:rPr>
              <w:fldChar w:fldCharType="separate"/>
            </w:r>
            <w:r w:rsidR="001747E8" w:rsidRPr="00393418">
              <w:rPr>
                <w:rFonts w:ascii="Times New Roman" w:hAnsi="Times New Roman"/>
                <w:bCs/>
                <w:noProof/>
                <w:sz w:val="24"/>
              </w:rPr>
              <w:t>B03B7F453F</w:t>
            </w:r>
            <w:r w:rsidRPr="00F95313">
              <w:rPr>
                <w:rFonts w:ascii="Times New Roman" w:hAnsi="Times New Roman"/>
                <w:bCs/>
                <w:sz w:val="24"/>
              </w:rPr>
              <w:fldChar w:fldCharType="end"/>
            </w:r>
          </w:p>
        </w:tc>
      </w:tr>
      <w:tr w:rsidR="008B709B" w:rsidRPr="00F95313" w14:paraId="47DC64CA" w14:textId="77777777" w:rsidTr="00243845">
        <w:trPr>
          <w:trHeight w:hRule="exact" w:val="369"/>
          <w:jc w:val="center"/>
        </w:trPr>
        <w:tc>
          <w:tcPr>
            <w:tcW w:w="4961" w:type="dxa"/>
            <w:gridSpan w:val="2"/>
            <w:shd w:val="clear" w:color="auto" w:fill="DBE5F1"/>
          </w:tcPr>
          <w:p w14:paraId="06AF7BAD" w14:textId="02BD5FCF" w:rsidR="008B709B" w:rsidRPr="00F95313" w:rsidRDefault="001747E8" w:rsidP="00243845">
            <w:pPr>
              <w:widowControl w:val="0"/>
              <w:spacing w:line="285" w:lineRule="exact"/>
              <w:jc w:val="center"/>
              <w:rPr>
                <w:rFonts w:ascii="Times New Roman" w:hAnsi="Times New Roman"/>
                <w:b/>
                <w:sz w:val="24"/>
              </w:rPr>
            </w:pPr>
            <w:r w:rsidRPr="001747E8">
              <w:rPr>
                <w:rFonts w:ascii="Times New Roman" w:hAnsi="Times New Roman"/>
                <w:b/>
                <w:sz w:val="24"/>
              </w:rPr>
              <w:t>Identificativo gara</w:t>
            </w:r>
            <w:r w:rsidR="008B709B" w:rsidRPr="00F95313">
              <w:rPr>
                <w:rFonts w:ascii="Times New Roman" w:hAnsi="Times New Roman"/>
                <w:b/>
                <w:sz w:val="24"/>
              </w:rPr>
              <w:t xml:space="preserve"> ANAC</w:t>
            </w:r>
          </w:p>
        </w:tc>
        <w:tc>
          <w:tcPr>
            <w:tcW w:w="4678" w:type="dxa"/>
            <w:shd w:val="clear" w:color="auto" w:fill="DBE5F1"/>
          </w:tcPr>
          <w:p w14:paraId="1528589E" w14:textId="15D0478E" w:rsidR="008B709B" w:rsidRPr="00F95313" w:rsidRDefault="008B709B" w:rsidP="00243845">
            <w:pPr>
              <w:widowControl w:val="0"/>
              <w:spacing w:line="285" w:lineRule="exact"/>
              <w:jc w:val="center"/>
              <w:rPr>
                <w:rFonts w:ascii="Times New Roman" w:hAnsi="Times New Roman"/>
                <w:bCs/>
                <w:sz w:val="24"/>
              </w:rPr>
            </w:pPr>
            <w:r w:rsidRPr="00F95313">
              <w:rPr>
                <w:rFonts w:ascii="Times New Roman" w:hAnsi="Times New Roman"/>
                <w:bCs/>
                <w:sz w:val="24"/>
              </w:rPr>
              <w:fldChar w:fldCharType="begin"/>
            </w:r>
            <w:r w:rsidRPr="00F95313">
              <w:rPr>
                <w:rFonts w:ascii="Times New Roman" w:hAnsi="Times New Roman"/>
                <w:bCs/>
                <w:sz w:val="24"/>
              </w:rPr>
              <w:instrText xml:space="preserve"> MERGEFIELD N_GARA_ANAC </w:instrText>
            </w:r>
            <w:r w:rsidRPr="00F95313">
              <w:rPr>
                <w:rFonts w:ascii="Times New Roman" w:hAnsi="Times New Roman"/>
                <w:bCs/>
                <w:sz w:val="24"/>
              </w:rPr>
              <w:fldChar w:fldCharType="separate"/>
            </w:r>
            <w:r w:rsidR="001747E8" w:rsidRPr="00393418">
              <w:rPr>
                <w:rFonts w:ascii="Times New Roman" w:hAnsi="Times New Roman"/>
                <w:bCs/>
                <w:noProof/>
                <w:sz w:val="24"/>
              </w:rPr>
              <w:t>78afd84e-8895-4921-925d-6de3b1cb4d84</w:t>
            </w:r>
            <w:r w:rsidRPr="00F95313">
              <w:rPr>
                <w:rFonts w:ascii="Times New Roman" w:hAnsi="Times New Roman"/>
                <w:bCs/>
                <w:sz w:val="24"/>
              </w:rPr>
              <w:fldChar w:fldCharType="end"/>
            </w:r>
          </w:p>
        </w:tc>
      </w:tr>
    </w:tbl>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INPS pos.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ad integrazione di quanto riportato nel DGUE che nei propri confronti non sussistono le condizioni di cui all’art. 53, co. 16, del D. Lgs. 165/2001 smi.,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smi:</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smi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1747E8">
              <w:rPr>
                <w:rFonts w:ascii="Times New Roman" w:hAnsi="Times New Roman"/>
              </w:rPr>
            </w:r>
            <w:r w:rsidR="001747E8">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1747E8"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942416486">
    <w:abstractNumId w:val="8"/>
  </w:num>
  <w:num w:numId="2" w16cid:durableId="1915122226">
    <w:abstractNumId w:val="14"/>
  </w:num>
  <w:num w:numId="3" w16cid:durableId="1768959276">
    <w:abstractNumId w:val="12"/>
  </w:num>
  <w:num w:numId="4" w16cid:durableId="2025131541">
    <w:abstractNumId w:val="15"/>
  </w:num>
  <w:num w:numId="5" w16cid:durableId="1184828807">
    <w:abstractNumId w:val="20"/>
  </w:num>
  <w:num w:numId="6" w16cid:durableId="201133773">
    <w:abstractNumId w:val="31"/>
  </w:num>
  <w:num w:numId="7" w16cid:durableId="865211590">
    <w:abstractNumId w:val="5"/>
  </w:num>
  <w:num w:numId="8" w16cid:durableId="1849976252">
    <w:abstractNumId w:val="1"/>
  </w:num>
  <w:num w:numId="9" w16cid:durableId="1789083188">
    <w:abstractNumId w:val="16"/>
  </w:num>
  <w:num w:numId="10" w16cid:durableId="751586090">
    <w:abstractNumId w:val="7"/>
  </w:num>
  <w:num w:numId="11" w16cid:durableId="1601912453">
    <w:abstractNumId w:val="39"/>
  </w:num>
  <w:num w:numId="12" w16cid:durableId="1123229610">
    <w:abstractNumId w:val="18"/>
  </w:num>
  <w:num w:numId="13" w16cid:durableId="117142475">
    <w:abstractNumId w:val="26"/>
  </w:num>
  <w:num w:numId="14" w16cid:durableId="1369262810">
    <w:abstractNumId w:val="13"/>
  </w:num>
  <w:num w:numId="15" w16cid:durableId="620116392">
    <w:abstractNumId w:val="27"/>
  </w:num>
  <w:num w:numId="16" w16cid:durableId="1224834441">
    <w:abstractNumId w:val="29"/>
  </w:num>
  <w:num w:numId="17" w16cid:durableId="1590890796">
    <w:abstractNumId w:val="32"/>
  </w:num>
  <w:num w:numId="18" w16cid:durableId="2092000986">
    <w:abstractNumId w:val="10"/>
  </w:num>
  <w:num w:numId="19" w16cid:durableId="18198835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371330">
    <w:abstractNumId w:val="23"/>
  </w:num>
  <w:num w:numId="21" w16cid:durableId="817919569">
    <w:abstractNumId w:val="2"/>
  </w:num>
  <w:num w:numId="22" w16cid:durableId="619846588">
    <w:abstractNumId w:val="35"/>
  </w:num>
  <w:num w:numId="23" w16cid:durableId="697701612">
    <w:abstractNumId w:val="28"/>
  </w:num>
  <w:num w:numId="24" w16cid:durableId="1184058343">
    <w:abstractNumId w:val="9"/>
  </w:num>
  <w:num w:numId="25" w16cid:durableId="59642470">
    <w:abstractNumId w:val="22"/>
  </w:num>
  <w:num w:numId="26" w16cid:durableId="1856797660">
    <w:abstractNumId w:val="0"/>
  </w:num>
  <w:num w:numId="27" w16cid:durableId="941035800">
    <w:abstractNumId w:val="19"/>
  </w:num>
  <w:num w:numId="28" w16cid:durableId="831600494">
    <w:abstractNumId w:val="41"/>
  </w:num>
  <w:num w:numId="29" w16cid:durableId="693114468">
    <w:abstractNumId w:val="24"/>
  </w:num>
  <w:num w:numId="30" w16cid:durableId="783040315">
    <w:abstractNumId w:val="3"/>
  </w:num>
  <w:num w:numId="31" w16cid:durableId="1848708496">
    <w:abstractNumId w:val="33"/>
  </w:num>
  <w:num w:numId="32" w16cid:durableId="279380081">
    <w:abstractNumId w:val="30"/>
  </w:num>
  <w:num w:numId="33" w16cid:durableId="3769740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35373790">
    <w:abstractNumId w:val="17"/>
  </w:num>
  <w:num w:numId="35" w16cid:durableId="1080641485">
    <w:abstractNumId w:val="40"/>
  </w:num>
  <w:num w:numId="36" w16cid:durableId="57424142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6270869">
    <w:abstractNumId w:val="36"/>
  </w:num>
  <w:num w:numId="38" w16cid:durableId="309361059">
    <w:abstractNumId w:val="21"/>
  </w:num>
  <w:num w:numId="39" w16cid:durableId="8292314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91664458">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507667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77525644">
    <w:abstractNumId w:val="37"/>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2040050114"/>
  </wne:recipientData>
  <wne:recipientData>
    <wne:active wne:val="0"/>
  </wne:recipientData>
  <wne:recipientData>
    <wne:active wne:val="0"/>
    <wne:hash wne:val="-1802440973"/>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ANDI\105 - Commissariato AGROPOLI\Bando Disciplinare e Allegati\BANDO_APERTA_COM.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oglio1$` "/>
    <w:dataSource r:id="rId1"/>
    <w:viewMergedData/>
    <w:odso>
      <w:udl w:val="Provider=Microsoft.ACE.OLEDB.12.0;User ID=Admin;Data Source=Z:\BANDI\105 - Commissariato AGROPOLI\Bando Disciplinare e Allegati\BANDO_APERTA_COM.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oglio1$"/>
      <w:src r:id="rId2"/>
      <w:colDelim w:val="9"/>
      <w:type w:val="database"/>
      <w:fHdr/>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3"/>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TELEFONO"/>
        <w:mappedName w:val="Telefono (uff.)"/>
        <w:column w:val="7"/>
        <w:lid w:val="it-IT"/>
      </w:fieldMapData>
      <w:fieldMapData>
        <w:column w:val="0"/>
        <w:lid w:val="it-IT"/>
      </w:fieldMapData>
      <w:fieldMapData>
        <w:column w:val="0"/>
        <w:lid w:val="it-IT"/>
      </w:fieldMapData>
      <w:fieldMapData>
        <w:column w:val="0"/>
        <w:lid w:val="it-IT"/>
      </w:fieldMapData>
      <w:fieldMapData>
        <w:type w:val="dbColumn"/>
        <w:name w:val="EMAIL"/>
        <w:mappedName w:val="Indirizzo di posta elettronica"/>
        <w:column w:val="5"/>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3"/>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747E8"/>
    <w:rsid w:val="00182D27"/>
    <w:rsid w:val="001B360D"/>
    <w:rsid w:val="001E5A88"/>
    <w:rsid w:val="00222D79"/>
    <w:rsid w:val="00245634"/>
    <w:rsid w:val="00297128"/>
    <w:rsid w:val="00316000"/>
    <w:rsid w:val="003303A6"/>
    <w:rsid w:val="00395859"/>
    <w:rsid w:val="003972A5"/>
    <w:rsid w:val="003A6C8B"/>
    <w:rsid w:val="003F59BE"/>
    <w:rsid w:val="00427286"/>
    <w:rsid w:val="00463E06"/>
    <w:rsid w:val="004928EE"/>
    <w:rsid w:val="004B5A56"/>
    <w:rsid w:val="004C38D4"/>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B15E7"/>
    <w:rsid w:val="007C3735"/>
    <w:rsid w:val="007C51B6"/>
    <w:rsid w:val="00813501"/>
    <w:rsid w:val="00821682"/>
    <w:rsid w:val="00843887"/>
    <w:rsid w:val="00873F00"/>
    <w:rsid w:val="008B709B"/>
    <w:rsid w:val="008E663B"/>
    <w:rsid w:val="008F089F"/>
    <w:rsid w:val="008F258A"/>
    <w:rsid w:val="00902502"/>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C7925"/>
    <w:rsid w:val="00DF25E2"/>
    <w:rsid w:val="00E026DD"/>
    <w:rsid w:val="00E15DB7"/>
    <w:rsid w:val="00E275F9"/>
    <w:rsid w:val="00E3382C"/>
    <w:rsid w:val="00E60625"/>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Z:\BANDI\105%20-%20Commissariato%20AGROPOLI\Bando%20Disciplinare%20e%20Allegati\BANDO_APERTA_COM.xlsx" TargetMode="External"/><Relationship Id="rId1" Type="http://schemas.openxmlformats.org/officeDocument/2006/relationships/mailMergeSource" Target="file:///Z:\BANDI\105%20-%20Commissariato%20AGROPOLI\Bando%20Disciplinare%20e%20Allegati\BANDO_APERTA_COM.xls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1220</Words>
  <Characters>9279</Characters>
  <Application>Microsoft Office Word</Application>
  <DocSecurity>0</DocSecurity>
  <Lines>77</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10479</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12</cp:revision>
  <cp:lastPrinted>2016-06-15T07:42:00Z</cp:lastPrinted>
  <dcterms:created xsi:type="dcterms:W3CDTF">2023-08-08T15:45:00Z</dcterms:created>
  <dcterms:modified xsi:type="dcterms:W3CDTF">2024-02-02T15:54:00Z</dcterms:modified>
</cp:coreProperties>
</file>