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1C4BF185" w14:textId="77777777" w:rsidR="00715751" w:rsidRPr="00594FE6" w:rsidRDefault="00715751" w:rsidP="00715751">
      <w:pPr>
        <w:pStyle w:val="Corpotesto"/>
        <w:spacing w:before="8"/>
        <w:rPr>
          <w:sz w:val="28"/>
        </w:rPr>
      </w:pPr>
    </w:p>
    <w:p w14:paraId="6901339A" w14:textId="77777777" w:rsidR="00EE7D14" w:rsidRPr="00EE7D14" w:rsidRDefault="00EE7D14" w:rsidP="00EE7D14">
      <w:pPr>
        <w:widowControl w:val="0"/>
        <w:tabs>
          <w:tab w:val="left" w:pos="0"/>
        </w:tabs>
        <w:autoSpaceDE w:val="0"/>
        <w:autoSpaceDN w:val="0"/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r w:rsidRPr="00EE7D14">
        <w:rPr>
          <w:rFonts w:ascii="Times New Roman" w:hAnsi="Times New Roman"/>
          <w:b/>
          <w:noProof/>
          <w:spacing w:val="-1"/>
          <w:sz w:val="36"/>
          <w:szCs w:val="16"/>
        </w:rPr>
        <w:drawing>
          <wp:inline distT="0" distB="0" distL="0" distR="0" wp14:anchorId="107188D4" wp14:editId="6E9AE01D">
            <wp:extent cx="661398" cy="936345"/>
            <wp:effectExtent l="0" t="0" r="5715" b="0"/>
            <wp:docPr id="735084546" name="Immagine 735084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081" cy="944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58CD5" w14:textId="77777777" w:rsidR="00EE7D14" w:rsidRPr="00EE7D14" w:rsidRDefault="00EE7D14" w:rsidP="00EE7D14">
      <w:pPr>
        <w:widowControl w:val="0"/>
        <w:tabs>
          <w:tab w:val="left" w:pos="0"/>
        </w:tabs>
        <w:autoSpaceDE w:val="0"/>
        <w:autoSpaceDN w:val="0"/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 w:rsidRPr="00EE7D14"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EE7D14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EE7D14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EE7D14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EE7D14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EE7D14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EE7D14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EE7D14">
        <w:rPr>
          <w:rFonts w:ascii="Times New Roman" w:hAnsi="Times New Roman"/>
          <w:b/>
          <w:noProof/>
          <w:spacing w:val="-1"/>
          <w:sz w:val="36"/>
          <w:szCs w:val="16"/>
        </w:rPr>
        <w:t>TORCHIARA</w:t>
      </w:r>
      <w:r w:rsidRPr="00EE7D14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3198CB2E" w14:textId="77777777" w:rsidR="00EE7D14" w:rsidRPr="00EE7D14" w:rsidRDefault="00EE7D14" w:rsidP="00EE7D14">
      <w:pPr>
        <w:widowControl w:val="0"/>
        <w:autoSpaceDE w:val="0"/>
        <w:autoSpaceDN w:val="0"/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EE7D14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EE7D14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EE7D14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EE7D14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EE7D14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4DB76AAB" w14:textId="77777777" w:rsidR="00EE7D14" w:rsidRPr="00EE7D14" w:rsidRDefault="00EE7D14" w:rsidP="00EE7D14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EE7D14">
        <w:rPr>
          <w:rFonts w:ascii="Times New Roman" w:eastAsia="Garamond" w:hAnsi="Times New Roman"/>
          <w:noProof/>
          <w:spacing w:val="-1"/>
          <w:sz w:val="20"/>
          <w:szCs w:val="18"/>
        </w:rPr>
        <w:t>Settore Lavori Pubblici</w:t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1083FC7D" w14:textId="77777777" w:rsidR="00EE7D14" w:rsidRPr="00EE7D14" w:rsidRDefault="00EE7D14" w:rsidP="00EE7D14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EE7D14">
        <w:rPr>
          <w:rFonts w:ascii="Times New Roman" w:eastAsia="Garamond" w:hAnsi="Times New Roman"/>
          <w:noProof/>
          <w:spacing w:val="-1"/>
          <w:sz w:val="20"/>
          <w:szCs w:val="18"/>
        </w:rPr>
        <w:t>Via Roma, 1 - 84076 - Torchiara (SA)</w:t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EE7D14">
        <w:rPr>
          <w:rFonts w:ascii="Times New Roman" w:eastAsia="Garamond" w:hAnsi="Times New Roman"/>
          <w:noProof/>
          <w:spacing w:val="-1"/>
          <w:sz w:val="20"/>
          <w:szCs w:val="18"/>
        </w:rPr>
        <w:t>0974/831102</w:t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279FD23" w14:textId="77777777" w:rsidR="00EE7D14" w:rsidRPr="00EE7D14" w:rsidRDefault="00EE7D14" w:rsidP="00EE7D14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EE7D14">
        <w:rPr>
          <w:rFonts w:ascii="Times New Roman" w:eastAsia="Garamond" w:hAnsi="Times New Roman"/>
          <w:noProof/>
          <w:spacing w:val="-1"/>
          <w:sz w:val="20"/>
          <w:szCs w:val="18"/>
        </w:rPr>
        <w:t>https://www.halleyweb.com/c065147/hh/index.php/</w:t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EE7D14">
        <w:rPr>
          <w:rFonts w:ascii="Times New Roman" w:eastAsia="Garamond" w:hAnsi="Times New Roman"/>
          <w:noProof/>
          <w:spacing w:val="-1"/>
          <w:sz w:val="20"/>
          <w:szCs w:val="18"/>
        </w:rPr>
        <w:t>ufficiotecnico@comunetorchiara.it</w:t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0CF0E443" w14:textId="77777777" w:rsidR="00EE7D14" w:rsidRPr="00EE7D14" w:rsidRDefault="00EE7D14" w:rsidP="00EE7D14">
      <w:pPr>
        <w:widowControl w:val="0"/>
        <w:autoSpaceDE w:val="0"/>
        <w:autoSpaceDN w:val="0"/>
        <w:jc w:val="center"/>
        <w:rPr>
          <w:rFonts w:ascii="Times New Roman" w:eastAsia="Garamond" w:hAnsi="Times New Roman"/>
          <w:i/>
          <w:szCs w:val="22"/>
          <w:lang w:val="en-US"/>
        </w:rPr>
      </w:pPr>
      <w:r w:rsidRPr="00EE7D14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E7D14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EE7D14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info@pec.comunetorchiara.it</w:t>
      </w:r>
      <w:r w:rsidRPr="00EE7D14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5699A222" w14:textId="77777777" w:rsidR="00E454FB" w:rsidRPr="00E919B5" w:rsidRDefault="00E454FB" w:rsidP="00E454FB">
      <w:pPr>
        <w:rPr>
          <w:rFonts w:ascii="Times New Roman" w:hAnsi="Times New Roman"/>
          <w:sz w:val="20"/>
          <w:szCs w:val="18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8"/>
        <w:gridCol w:w="2977"/>
        <w:gridCol w:w="4717"/>
      </w:tblGrid>
      <w:tr w:rsidR="00E454FB" w:rsidRPr="00C33679" w14:paraId="646E9D95" w14:textId="77777777" w:rsidTr="007734A6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5EEDD0C2" w14:textId="63C6720A" w:rsidR="00E454FB" w:rsidRPr="00C33679" w:rsidRDefault="00E454FB" w:rsidP="007C61A7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7734A6" w:rsidRPr="00594FE6" w14:paraId="26B6568C" w14:textId="77777777" w:rsidTr="007734A6">
        <w:trPr>
          <w:trHeight w:hRule="exact" w:val="1455"/>
          <w:jc w:val="center"/>
        </w:trPr>
        <w:tc>
          <w:tcPr>
            <w:tcW w:w="9642" w:type="dxa"/>
            <w:gridSpan w:val="3"/>
            <w:shd w:val="clear" w:color="auto" w:fill="D9E2F3" w:themeFill="accent1" w:themeFillTint="33"/>
            <w:vAlign w:val="center"/>
          </w:tcPr>
          <w:p w14:paraId="5507C8FC" w14:textId="77777777" w:rsidR="007734A6" w:rsidRPr="00594FE6" w:rsidRDefault="007734A6" w:rsidP="00CF0D03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DD5FB3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36/2023, con il criterio dell’offerta economicamente più vantaggiosa ai sensi dell'art. 108 DLgs 36/2023.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7734A6" w:rsidRPr="00594FE6" w14:paraId="45CEACF8" w14:textId="77777777" w:rsidTr="007734A6">
        <w:trPr>
          <w:trHeight w:hRule="exact" w:val="1345"/>
          <w:jc w:val="center"/>
        </w:trPr>
        <w:tc>
          <w:tcPr>
            <w:tcW w:w="1948" w:type="dxa"/>
            <w:shd w:val="clear" w:color="auto" w:fill="D9E2F3" w:themeFill="accent1" w:themeFillTint="33"/>
            <w:vAlign w:val="center"/>
          </w:tcPr>
          <w:p w14:paraId="3C22FB06" w14:textId="77777777" w:rsidR="007734A6" w:rsidRPr="00594FE6" w:rsidRDefault="007734A6" w:rsidP="00CF0D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FE6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2504D791" w14:textId="77777777" w:rsidR="007734A6" w:rsidRPr="00594FE6" w:rsidRDefault="007734A6" w:rsidP="00CF0D03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DD5FB3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Affidamento del servizio di mensa scolastica in favore degli alunni della Scuola dell’Infanzia e della Scuola Primaria  per gli  anni scolastici 2024/25 -2025/26</w: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734A6" w:rsidRPr="00594FE6" w14:paraId="15FF2249" w14:textId="77777777" w:rsidTr="007734A6">
        <w:trPr>
          <w:trHeight w:hRule="exact" w:val="664"/>
          <w:jc w:val="center"/>
        </w:trPr>
        <w:tc>
          <w:tcPr>
            <w:tcW w:w="1948" w:type="dxa"/>
            <w:shd w:val="clear" w:color="auto" w:fill="D9E2F3" w:themeFill="accent1" w:themeFillTint="33"/>
            <w:vAlign w:val="center"/>
          </w:tcPr>
          <w:p w14:paraId="24CE7106" w14:textId="77777777" w:rsidR="007734A6" w:rsidRPr="00594FE6" w:rsidRDefault="007734A6" w:rsidP="00CF0D03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1ED2BF3C" w14:textId="77777777" w:rsidR="007734A6" w:rsidRPr="00594FE6" w:rsidRDefault="007734A6" w:rsidP="00CF0D03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DD5FB3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TORCHIARA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7734A6" w:rsidRPr="00594FE6" w14:paraId="726FE6E2" w14:textId="77777777" w:rsidTr="007734A6">
        <w:trPr>
          <w:trHeight w:hRule="exact" w:val="369"/>
          <w:jc w:val="center"/>
        </w:trPr>
        <w:tc>
          <w:tcPr>
            <w:tcW w:w="4925" w:type="dxa"/>
            <w:gridSpan w:val="2"/>
            <w:shd w:val="clear" w:color="auto" w:fill="D9E2F3" w:themeFill="accent1" w:themeFillTint="33"/>
          </w:tcPr>
          <w:p w14:paraId="77D31AEA" w14:textId="77777777" w:rsidR="007734A6" w:rsidRPr="00594FE6" w:rsidRDefault="007734A6" w:rsidP="00CF0D03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C1C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CUP: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instrText xml:space="preserve"> MERGEFIELD CUP </w:instrTex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separate"/>
            </w:r>
            <w:r w:rsidRPr="00DD5FB3">
              <w:rPr>
                <w:rFonts w:ascii="Times New Roman" w:eastAsia="Times New Roman" w:hAnsi="Times New Roman"/>
                <w:bCs/>
                <w:noProof/>
                <w:sz w:val="24"/>
                <w:szCs w:val="24"/>
              </w:rPr>
              <w:t>I94D24000240001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78BC7F63" w14:textId="77777777" w:rsidR="007734A6" w:rsidRPr="00594FE6" w:rsidRDefault="007734A6" w:rsidP="00CF0D03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DD5FB3">
              <w:rPr>
                <w:rFonts w:ascii="Times New Roman" w:eastAsia="Calibri" w:hAnsi="Times New Roman"/>
                <w:bCs/>
                <w:noProof/>
                <w:sz w:val="24"/>
              </w:rPr>
              <w:t>B2336D14AD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7734A6" w:rsidRPr="00594FE6" w14:paraId="7E247C02" w14:textId="77777777" w:rsidTr="007734A6">
        <w:trPr>
          <w:trHeight w:hRule="exact" w:val="369"/>
          <w:jc w:val="center"/>
        </w:trPr>
        <w:tc>
          <w:tcPr>
            <w:tcW w:w="4925" w:type="dxa"/>
            <w:gridSpan w:val="2"/>
            <w:shd w:val="clear" w:color="auto" w:fill="D9E2F3" w:themeFill="accent1" w:themeFillTint="33"/>
          </w:tcPr>
          <w:p w14:paraId="49F957EC" w14:textId="77777777" w:rsidR="007734A6" w:rsidRPr="007A27A1" w:rsidRDefault="007734A6" w:rsidP="00CF0D03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F10F26">
              <w:rPr>
                <w:rFonts w:ascii="Times New Roman" w:eastAsia="Calibri" w:hAnsi="Times New Roman"/>
                <w:b/>
                <w:sz w:val="24"/>
              </w:rPr>
              <w:t>Identificativa gara ANAC</w:t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7DAEE142" w14:textId="77777777" w:rsidR="007734A6" w:rsidRPr="00DD5FB3" w:rsidRDefault="007734A6" w:rsidP="00CF0D03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noProof/>
                <w:sz w:val="24"/>
              </w:rPr>
            </w:pP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N_GARA_ANAC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Pr="00DD5FB3">
              <w:rPr>
                <w:rFonts w:ascii="Times New Roman" w:eastAsia="Calibri" w:hAnsi="Times New Roman"/>
                <w:bCs/>
                <w:noProof/>
                <w:sz w:val="24"/>
              </w:rPr>
              <w:t>576850f1-0b2a-440a-b923-83d28cb45008</w:t>
            </w:r>
          </w:p>
          <w:p w14:paraId="390489BA" w14:textId="77777777" w:rsidR="007734A6" w:rsidRPr="00594FE6" w:rsidRDefault="007734A6" w:rsidP="00CF0D03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</w:rPr>
            </w:pP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</w:tbl>
    <w:p w14:paraId="080EB732" w14:textId="77777777" w:rsidR="00715751" w:rsidRPr="00594FE6" w:rsidRDefault="00715751" w:rsidP="00715751">
      <w:pPr>
        <w:pStyle w:val="Corpotesto"/>
        <w:rPr>
          <w:sz w:val="20"/>
        </w:rPr>
      </w:pPr>
    </w:p>
    <w:p w14:paraId="3796A6DF" w14:textId="77777777" w:rsidR="00715751" w:rsidRPr="00594FE6" w:rsidRDefault="00715751" w:rsidP="00715751">
      <w:pPr>
        <w:pStyle w:val="Corpotesto"/>
        <w:spacing w:before="6"/>
        <w:rPr>
          <w:sz w:val="12"/>
        </w:rPr>
      </w:pPr>
    </w:p>
    <w:p w14:paraId="1D9063C4" w14:textId="77777777" w:rsidR="0098305F" w:rsidRDefault="0098305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750291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B3434E3" w14:textId="77777777" w:rsidR="008B66B5" w:rsidRDefault="008B66B5" w:rsidP="00715751">
      <w:pPr>
        <w:ind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lastRenderedPageBreak/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_________________________________(______________________)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di </w:t>
      </w:r>
      <w:r>
        <w:t xml:space="preserve"> </w:t>
      </w:r>
      <w:r w:rsidRPr="00DA0F0A">
        <w:t>______________________________________________________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______________________(__)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______________________(__)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identità  del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EE7D14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0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1" w:name="_Hlk112055447"/>
        </w:p>
        <w:bookmarkEnd w:id="1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r w:rsidR="00EE7D14">
            <w:fldChar w:fldCharType="begin"/>
          </w:r>
          <w:r w:rsidR="00EE7D14" w:rsidRPr="00EE7D14">
            <w:rPr>
              <w:lang w:val="en-US"/>
            </w:rPr>
            <w:instrText>HYPERLINK "mailto:altocilento.cuc@pec.it"</w:instrText>
          </w:r>
          <w:r w:rsidR="00EE7D14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altocilento.cuc@pec.it</w:t>
          </w:r>
          <w:r w:rsidR="00EE7D1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0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1540628914">
    <w:abstractNumId w:val="7"/>
  </w:num>
  <w:num w:numId="2" w16cid:durableId="1208029052">
    <w:abstractNumId w:val="12"/>
  </w:num>
  <w:num w:numId="3" w16cid:durableId="862985393">
    <w:abstractNumId w:val="10"/>
  </w:num>
  <w:num w:numId="4" w16cid:durableId="480655826">
    <w:abstractNumId w:val="13"/>
  </w:num>
  <w:num w:numId="5" w16cid:durableId="1453741656">
    <w:abstractNumId w:val="17"/>
  </w:num>
  <w:num w:numId="6" w16cid:durableId="1362441687">
    <w:abstractNumId w:val="26"/>
  </w:num>
  <w:num w:numId="7" w16cid:durableId="949700953">
    <w:abstractNumId w:val="4"/>
  </w:num>
  <w:num w:numId="8" w16cid:durableId="998919468">
    <w:abstractNumId w:val="1"/>
  </w:num>
  <w:num w:numId="9" w16cid:durableId="1411852311">
    <w:abstractNumId w:val="14"/>
  </w:num>
  <w:num w:numId="10" w16cid:durableId="410545982">
    <w:abstractNumId w:val="5"/>
  </w:num>
  <w:num w:numId="11" w16cid:durableId="627123080">
    <w:abstractNumId w:val="32"/>
  </w:num>
  <w:num w:numId="12" w16cid:durableId="1736397219">
    <w:abstractNumId w:val="15"/>
  </w:num>
  <w:num w:numId="13" w16cid:durableId="1213037199">
    <w:abstractNumId w:val="21"/>
  </w:num>
  <w:num w:numId="14" w16cid:durableId="108472734">
    <w:abstractNumId w:val="11"/>
  </w:num>
  <w:num w:numId="15" w16cid:durableId="1520580276">
    <w:abstractNumId w:val="22"/>
  </w:num>
  <w:num w:numId="16" w16cid:durableId="1403137809">
    <w:abstractNumId w:val="24"/>
  </w:num>
  <w:num w:numId="17" w16cid:durableId="2049211688">
    <w:abstractNumId w:val="27"/>
  </w:num>
  <w:num w:numId="18" w16cid:durableId="1986544926">
    <w:abstractNumId w:val="9"/>
  </w:num>
  <w:num w:numId="19" w16cid:durableId="116655710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8895476">
    <w:abstractNumId w:val="19"/>
  </w:num>
  <w:num w:numId="21" w16cid:durableId="792795123">
    <w:abstractNumId w:val="2"/>
  </w:num>
  <w:num w:numId="22" w16cid:durableId="518542895">
    <w:abstractNumId w:val="30"/>
  </w:num>
  <w:num w:numId="23" w16cid:durableId="1885830213">
    <w:abstractNumId w:val="23"/>
  </w:num>
  <w:num w:numId="24" w16cid:durableId="1303659808">
    <w:abstractNumId w:val="8"/>
  </w:num>
  <w:num w:numId="25" w16cid:durableId="279261162">
    <w:abstractNumId w:val="18"/>
  </w:num>
  <w:num w:numId="26" w16cid:durableId="275139051">
    <w:abstractNumId w:val="0"/>
  </w:num>
  <w:num w:numId="27" w16cid:durableId="938874590">
    <w:abstractNumId w:val="16"/>
  </w:num>
  <w:num w:numId="28" w16cid:durableId="1865485368">
    <w:abstractNumId w:val="33"/>
  </w:num>
  <w:num w:numId="29" w16cid:durableId="96222249">
    <w:abstractNumId w:val="20"/>
  </w:num>
  <w:num w:numId="30" w16cid:durableId="724984849">
    <w:abstractNumId w:val="3"/>
  </w:num>
  <w:num w:numId="31" w16cid:durableId="488794838">
    <w:abstractNumId w:val="28"/>
  </w:num>
  <w:num w:numId="32" w16cid:durableId="1980958717">
    <w:abstractNumId w:val="25"/>
  </w:num>
  <w:num w:numId="33" w16cid:durableId="831406260">
    <w:abstractNumId w:val="31"/>
  </w:num>
  <w:num w:numId="34" w16cid:durableId="4907530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E5BC0"/>
    <w:rsid w:val="00514997"/>
    <w:rsid w:val="00531599"/>
    <w:rsid w:val="005729E5"/>
    <w:rsid w:val="005C6533"/>
    <w:rsid w:val="0060164F"/>
    <w:rsid w:val="006017F4"/>
    <w:rsid w:val="006119C1"/>
    <w:rsid w:val="00615F12"/>
    <w:rsid w:val="00660610"/>
    <w:rsid w:val="00665ABE"/>
    <w:rsid w:val="00685BFD"/>
    <w:rsid w:val="00685C92"/>
    <w:rsid w:val="006A2C8F"/>
    <w:rsid w:val="0070263B"/>
    <w:rsid w:val="00715751"/>
    <w:rsid w:val="00721D60"/>
    <w:rsid w:val="007734A6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50E2C"/>
    <w:rsid w:val="00B60D6C"/>
    <w:rsid w:val="00B67CDC"/>
    <w:rsid w:val="00B84000"/>
    <w:rsid w:val="00B93ED9"/>
    <w:rsid w:val="00B97258"/>
    <w:rsid w:val="00BB2455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454FB"/>
    <w:rsid w:val="00E60625"/>
    <w:rsid w:val="00E729E6"/>
    <w:rsid w:val="00E804CC"/>
    <w:rsid w:val="00EC009C"/>
    <w:rsid w:val="00EC3A28"/>
    <w:rsid w:val="00ED06E6"/>
    <w:rsid w:val="00ED204A"/>
    <w:rsid w:val="00EE7D14"/>
    <w:rsid w:val="00F0417C"/>
    <w:rsid w:val="00F127E3"/>
    <w:rsid w:val="00F86B27"/>
    <w:rsid w:val="00FA1C3A"/>
    <w:rsid w:val="00FC0CAF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gmail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352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4013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utente1</cp:lastModifiedBy>
  <cp:revision>11</cp:revision>
  <cp:lastPrinted>2016-06-15T07:42:00Z</cp:lastPrinted>
  <dcterms:created xsi:type="dcterms:W3CDTF">2023-08-08T15:50:00Z</dcterms:created>
  <dcterms:modified xsi:type="dcterms:W3CDTF">2024-06-25T08:04:00Z</dcterms:modified>
</cp:coreProperties>
</file>