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270330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270330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270330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7B8530FD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270330">
              <w:rPr>
                <w:w w:val="104"/>
                <w:sz w:val="13"/>
              </w:rPr>
              <w:fldChar w:fldCharType="begin"/>
            </w:r>
            <w:r w:rsidR="00270330">
              <w:rPr>
                <w:w w:val="104"/>
                <w:sz w:val="13"/>
              </w:rPr>
              <w:instrText xml:space="preserve"> MERGEFIELD COMUNE </w:instrText>
            </w:r>
            <w:r w:rsidR="00270330">
              <w:rPr>
                <w:w w:val="104"/>
                <w:sz w:val="13"/>
              </w:rPr>
              <w:fldChar w:fldCharType="separate"/>
            </w:r>
            <w:r w:rsidR="00270330" w:rsidRPr="008128BC">
              <w:rPr>
                <w:noProof/>
                <w:w w:val="104"/>
                <w:sz w:val="13"/>
              </w:rPr>
              <w:t>OTTATI</w:t>
            </w:r>
            <w:r w:rsidR="00270330">
              <w:rPr>
                <w:w w:val="104"/>
                <w:sz w:val="13"/>
              </w:rPr>
              <w:fldChar w:fldCharType="end"/>
            </w:r>
          </w:p>
          <w:p w14:paraId="20BB5E00" w14:textId="4CE97FD6" w:rsidR="00186112" w:rsidRPr="00186112" w:rsidRDefault="00270330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270330">
              <w:rPr>
                <w:w w:val="104"/>
                <w:sz w:val="13"/>
              </w:rPr>
              <w:t>00547700658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270330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07328F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79CF060E" w:rsidR="00186112" w:rsidRPr="00376191" w:rsidRDefault="00186112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186112">
              <w:rPr>
                <w:color w:val="00000A"/>
                <w:w w:val="104"/>
                <w:sz w:val="13"/>
              </w:rPr>
              <w:t>Affidamento dei lavori di "</w:t>
            </w:r>
            <w:r w:rsidR="00F4789B" w:rsidRPr="00F4789B">
              <w:rPr>
                <w:color w:val="00000A"/>
                <w:w w:val="104"/>
                <w:sz w:val="13"/>
              </w:rPr>
              <w:fldChar w:fldCharType="begin"/>
            </w:r>
            <w:r w:rsidR="00F4789B" w:rsidRPr="00F4789B">
              <w:rPr>
                <w:color w:val="00000A"/>
                <w:w w:val="104"/>
                <w:sz w:val="13"/>
              </w:rPr>
              <w:instrText xml:space="preserve"> MERGEFIELD OGGETTO_PROCEDURA </w:instrText>
            </w:r>
            <w:r w:rsidR="00F4789B" w:rsidRPr="00F4789B">
              <w:rPr>
                <w:color w:val="00000A"/>
                <w:w w:val="104"/>
                <w:sz w:val="13"/>
              </w:rPr>
              <w:fldChar w:fldCharType="separate"/>
            </w:r>
            <w:r w:rsidR="00270330" w:rsidRPr="008128BC">
              <w:rPr>
                <w:noProof/>
                <w:color w:val="00000A"/>
                <w:w w:val="104"/>
                <w:sz w:val="13"/>
              </w:rPr>
              <w:t>Interventi di ristrutturazione di immobili comunali da adibire all'accoglienza e laboratorio e messa in coltura di un terreno di proprietà comunale per attività di allevamento e coltivazione</w:t>
            </w:r>
            <w:r w:rsidR="00F4789B" w:rsidRPr="00F4789B">
              <w:rPr>
                <w:color w:val="00000A"/>
                <w:w w:val="104"/>
                <w:sz w:val="13"/>
              </w:rPr>
              <w:fldChar w:fldCharType="end"/>
            </w:r>
            <w:r w:rsidR="00F4789B">
              <w:rPr>
                <w:color w:val="00000A"/>
                <w:w w:val="104"/>
                <w:sz w:val="13"/>
              </w:rPr>
              <w:t>”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4E7275B4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270330">
              <w:rPr>
                <w:w w:val="104"/>
                <w:sz w:val="13"/>
              </w:rPr>
              <w:fldChar w:fldCharType="begin"/>
            </w:r>
            <w:r w:rsidR="00270330">
              <w:rPr>
                <w:w w:val="104"/>
                <w:sz w:val="13"/>
              </w:rPr>
              <w:instrText xml:space="preserve"> MERGEFIELD CIG </w:instrText>
            </w:r>
            <w:r w:rsidR="00270330">
              <w:rPr>
                <w:w w:val="104"/>
                <w:sz w:val="13"/>
              </w:rPr>
              <w:fldChar w:fldCharType="separate"/>
            </w:r>
            <w:r w:rsidR="00270330" w:rsidRPr="008128BC">
              <w:rPr>
                <w:noProof/>
                <w:w w:val="104"/>
                <w:sz w:val="13"/>
              </w:rPr>
              <w:t>__</w:t>
            </w:r>
            <w:r w:rsidR="00270330">
              <w:rPr>
                <w:w w:val="104"/>
                <w:sz w:val="13"/>
              </w:rPr>
              <w:fldChar w:fldCharType="end"/>
            </w:r>
          </w:p>
          <w:p w14:paraId="1F72724E" w14:textId="241E6966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CUP: </w:t>
            </w:r>
            <w:r w:rsidR="00270330">
              <w:rPr>
                <w:w w:val="104"/>
                <w:sz w:val="13"/>
              </w:rPr>
              <w:fldChar w:fldCharType="begin"/>
            </w:r>
            <w:r w:rsidR="00270330">
              <w:rPr>
                <w:w w:val="104"/>
                <w:sz w:val="13"/>
              </w:rPr>
              <w:instrText xml:space="preserve"> MERGEFIELD CUP </w:instrText>
            </w:r>
            <w:r w:rsidR="00270330">
              <w:rPr>
                <w:w w:val="104"/>
                <w:sz w:val="13"/>
              </w:rPr>
              <w:fldChar w:fldCharType="separate"/>
            </w:r>
            <w:r w:rsidR="00270330" w:rsidRPr="008128BC">
              <w:rPr>
                <w:noProof/>
                <w:w w:val="104"/>
                <w:sz w:val="13"/>
              </w:rPr>
              <w:t>D29J22000430001</w:t>
            </w:r>
            <w:r w:rsidR="00270330">
              <w:rPr>
                <w:w w:val="104"/>
                <w:sz w:val="13"/>
              </w:rPr>
              <w:fldChar w:fldCharType="end"/>
            </w:r>
          </w:p>
          <w:p w14:paraId="60517ADF" w14:textId="217B2668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270330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270330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270330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270330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270330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BB713C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  <w:highlight w:val="yellow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Si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specifica,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inoltre,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che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l’avvalimento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finalizzato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migliorare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l’offerta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va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indicato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con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una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generica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modo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non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anticipare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alcun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elemento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dell’offerta,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cui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può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essere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collegato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l’incremento</w:t>
            </w:r>
            <w:r w:rsidRPr="00BB713C">
              <w:rPr>
                <w:rFonts w:ascii="Arial" w:hAnsi="Arial"/>
                <w:b/>
                <w:i/>
                <w:spacing w:val="-47"/>
                <w:w w:val="105"/>
                <w:sz w:val="17"/>
                <w:highlight w:val="yellow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premiale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270330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270330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270330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270330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270330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270330">
      <w:pPr>
        <w:pStyle w:val="Corpotesto"/>
        <w:rPr>
          <w:sz w:val="20"/>
        </w:rPr>
      </w:pPr>
      <w:r>
        <w:rPr>
          <w:noProof/>
          <w:lang w:eastAsia="it-IT"/>
        </w:rPr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270330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270330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270330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270330">
      <w:pPr>
        <w:pStyle w:val="Corpotesto"/>
        <w:rPr>
          <w:sz w:val="20"/>
        </w:rPr>
      </w:pPr>
      <w:r>
        <w:rPr>
          <w:noProof/>
          <w:lang w:eastAsia="it-IT"/>
        </w:rPr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270330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270330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270330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270330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270330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270330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270330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270330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270330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270330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270330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02AD2" w14:textId="77777777" w:rsidR="00EE53B2" w:rsidRDefault="00270330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4E97" w14:textId="77777777" w:rsidR="00EE53B2" w:rsidRDefault="00270330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59B36" w14:textId="77777777" w:rsidR="00EE53B2" w:rsidRDefault="00270330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9119506">
    <w:abstractNumId w:val="20"/>
  </w:num>
  <w:num w:numId="2" w16cid:durableId="133838391">
    <w:abstractNumId w:val="14"/>
  </w:num>
  <w:num w:numId="3" w16cid:durableId="1328971251">
    <w:abstractNumId w:val="18"/>
  </w:num>
  <w:num w:numId="4" w16cid:durableId="1825776189">
    <w:abstractNumId w:val="19"/>
  </w:num>
  <w:num w:numId="5" w16cid:durableId="1309286043">
    <w:abstractNumId w:val="8"/>
  </w:num>
  <w:num w:numId="6" w16cid:durableId="419716512">
    <w:abstractNumId w:val="3"/>
  </w:num>
  <w:num w:numId="7" w16cid:durableId="247691971">
    <w:abstractNumId w:val="5"/>
  </w:num>
  <w:num w:numId="8" w16cid:durableId="1133599315">
    <w:abstractNumId w:val="10"/>
  </w:num>
  <w:num w:numId="9" w16cid:durableId="462389050">
    <w:abstractNumId w:val="1"/>
  </w:num>
  <w:num w:numId="10" w16cid:durableId="453059846">
    <w:abstractNumId w:val="16"/>
  </w:num>
  <w:num w:numId="11" w16cid:durableId="1371761841">
    <w:abstractNumId w:val="13"/>
  </w:num>
  <w:num w:numId="12" w16cid:durableId="1716805295">
    <w:abstractNumId w:val="0"/>
  </w:num>
  <w:num w:numId="13" w16cid:durableId="867914010">
    <w:abstractNumId w:val="7"/>
  </w:num>
  <w:num w:numId="14" w16cid:durableId="1552031273">
    <w:abstractNumId w:val="4"/>
  </w:num>
  <w:num w:numId="15" w16cid:durableId="65692023">
    <w:abstractNumId w:val="12"/>
  </w:num>
  <w:num w:numId="16" w16cid:durableId="1540317473">
    <w:abstractNumId w:val="6"/>
  </w:num>
  <w:num w:numId="17" w16cid:durableId="1027676482">
    <w:abstractNumId w:val="17"/>
  </w:num>
  <w:num w:numId="18" w16cid:durableId="1282957707">
    <w:abstractNumId w:val="15"/>
  </w:num>
  <w:num w:numId="19" w16cid:durableId="1863393358">
    <w:abstractNumId w:val="9"/>
  </w:num>
  <w:num w:numId="20" w16cid:durableId="876313535">
    <w:abstractNumId w:val="2"/>
  </w:num>
  <w:num w:numId="21" w16cid:durableId="1857887855">
    <w:abstractNumId w:val="1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ne:recipientData>
    <wne:active wne:val="1"/>
    <wne:hash wne:val="774675312"/>
  </wne:recipientData>
  <wne:recipientData>
    <wne:active wne:val="1"/>
  </wne:recipientData>
  <wne:recipientData>
    <wne:active wne:val="1"/>
    <wne:hash wne:val="535918280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Z:\BANDI\109 - Housing Sociale OTTATI\Bando Disciplinare e Allegati\BANDO_APERTA_ASF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dataSource r:id="rId1"/>
    <w:viewMergedData/>
    <w:odso>
      <w:udl w:val="Provider=Microsoft.ACE.OLEDB.12.0;User ID=Admin;Data Source=Z:\BANDI\109 - Housing Sociale OTTATI\Bando Disciplinare e Allegati\BANDO_APERTA_ASF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2"/>
      <w:colDelim w:val="9"/>
      <w:type w:val="database"/>
      <w:fHdr/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type w:val="dbColumn"/>
        <w:name w:val="INDIRIZZO"/>
        <w:mappedName w:val="Indirizzo 1"/>
        <w:column w:val="3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type w:val="dbColumn"/>
        <w:name w:val="TELEFONO"/>
        <w:mappedName w:val="Telefono (uff.)"/>
        <w:column w:val="7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type w:val="dbColumn"/>
        <w:name w:val="EMAIL"/>
        <w:mappedName w:val="Indirizzo di posta elettronica"/>
        <w:column w:val="5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recipientData r:id="rId3"/>
    </w:odso>
  </w:mailMerge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0330"/>
    <w:rsid w:val="00271E9C"/>
    <w:rsid w:val="00306B89"/>
    <w:rsid w:val="00376191"/>
    <w:rsid w:val="003A28F8"/>
    <w:rsid w:val="003B3E99"/>
    <w:rsid w:val="00506A11"/>
    <w:rsid w:val="005443A5"/>
    <w:rsid w:val="00576C00"/>
    <w:rsid w:val="005F6AF5"/>
    <w:rsid w:val="00A9090D"/>
    <w:rsid w:val="00B65D2A"/>
    <w:rsid w:val="00BB713C"/>
    <w:rsid w:val="00D3032F"/>
    <w:rsid w:val="00D3702C"/>
    <w:rsid w:val="00D90842"/>
    <w:rsid w:val="00EE53B2"/>
    <w:rsid w:val="00F4789B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BANDI\109%20-%20Housing%20Sociale%20OTTATI\Bando%20Disciplinare%20e%20Allegati\BANDO_APERTA_ASF.xlsx" TargetMode="External"/><Relationship Id="rId1" Type="http://schemas.openxmlformats.org/officeDocument/2006/relationships/mailMergeSource" Target="file:///Z:\BANDI\109%20-%20Housing%20Sociale%20OTTATI\Bando%20Disciplinare%20e%20Allegati\BANDO_APERTA_ASF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6414</Words>
  <Characters>36561</Characters>
  <Application>Microsoft Office Word</Application>
  <DocSecurity>0</DocSecurity>
  <Lines>304</Lines>
  <Paragraphs>85</Paragraphs>
  <ScaleCrop>false</ScaleCrop>
  <Company/>
  <LinksUpToDate>false</LinksUpToDate>
  <CharactersWithSpaces>42890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utente1</cp:lastModifiedBy>
  <cp:revision>8</cp:revision>
  <dcterms:created xsi:type="dcterms:W3CDTF">2023-07-25T12:09:00Z</dcterms:created>
  <dcterms:modified xsi:type="dcterms:W3CDTF">2024-05-31T09:25:00Z</dcterms:modified>
</cp:coreProperties>
</file>