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DA7CDE" w14:textId="7D53EFEF" w:rsidR="007639AD" w:rsidRDefault="007639AD" w:rsidP="007639AD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bookmarkStart w:id="0" w:name="_Hlk141789975"/>
    </w:p>
    <w:p w14:paraId="69CA96A1" w14:textId="77777777" w:rsidR="00C53C4C" w:rsidRPr="00F95313" w:rsidRDefault="00C53C4C" w:rsidP="00C53C4C">
      <w:pPr>
        <w:widowControl w:val="0"/>
        <w:tabs>
          <w:tab w:val="left" w:pos="0"/>
        </w:tabs>
        <w:autoSpaceDE w:val="0"/>
        <w:autoSpaceDN w:val="0"/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r w:rsidRPr="00F95313">
        <w:rPr>
          <w:rFonts w:ascii="Times New Roman" w:eastAsia="Times New Roman" w:hAnsi="Times New Roman"/>
          <w:noProof/>
          <w:sz w:val="32"/>
          <w:szCs w:val="32"/>
        </w:rPr>
        <w:drawing>
          <wp:inline distT="0" distB="0" distL="0" distR="0" wp14:anchorId="2C260CEE" wp14:editId="4ACAD0A4">
            <wp:extent cx="771525" cy="1104900"/>
            <wp:effectExtent l="0" t="0" r="0" b="0"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019AB9" w14:textId="77777777" w:rsidR="00C53C4C" w:rsidRPr="00F95313" w:rsidRDefault="00C53C4C" w:rsidP="00C53C4C">
      <w:pPr>
        <w:widowControl w:val="0"/>
        <w:tabs>
          <w:tab w:val="left" w:pos="0"/>
        </w:tabs>
        <w:autoSpaceDE w:val="0"/>
        <w:autoSpaceDN w:val="0"/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 w:rsidRPr="00F95313">
        <w:rPr>
          <w:rFonts w:ascii="Times New Roman" w:hAnsi="Times New Roman"/>
          <w:b/>
          <w:spacing w:val="-1"/>
          <w:sz w:val="36"/>
          <w:szCs w:val="16"/>
        </w:rPr>
        <w:t>CITTÀ</w:t>
      </w:r>
      <w:r>
        <w:rPr>
          <w:rFonts w:ascii="Times New Roman" w:hAnsi="Times New Roman"/>
          <w:b/>
          <w:spacing w:val="-1"/>
          <w:sz w:val="36"/>
          <w:szCs w:val="16"/>
        </w:rPr>
        <w:t xml:space="preserve"> </w:t>
      </w:r>
      <w:r w:rsidRPr="00F95313">
        <w:rPr>
          <w:rFonts w:ascii="Times New Roman" w:hAnsi="Times New Roman"/>
          <w:b/>
          <w:spacing w:val="-1"/>
          <w:sz w:val="36"/>
          <w:szCs w:val="16"/>
        </w:rPr>
        <w:t>DI</w:t>
      </w:r>
      <w:r>
        <w:rPr>
          <w:rFonts w:ascii="Times New Roman" w:hAnsi="Times New Roman"/>
          <w:b/>
          <w:spacing w:val="-1"/>
          <w:sz w:val="36"/>
          <w:szCs w:val="16"/>
        </w:rPr>
        <w:t xml:space="preserve"> </w:t>
      </w:r>
      <w:r w:rsidRPr="00F95313"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 w:rsidRPr="00F95313"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 w:rsidRPr="00F95313"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Pr="0083119B">
        <w:rPr>
          <w:rFonts w:ascii="Times New Roman" w:hAnsi="Times New Roman"/>
          <w:b/>
          <w:noProof/>
          <w:spacing w:val="-1"/>
          <w:sz w:val="36"/>
          <w:szCs w:val="16"/>
        </w:rPr>
        <w:t>AGROPOLI</w:t>
      </w:r>
      <w:r w:rsidRPr="00F95313"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049964D5" w14:textId="77777777" w:rsidR="00C53C4C" w:rsidRPr="00F95313" w:rsidRDefault="00C53C4C" w:rsidP="00C53C4C">
      <w:pPr>
        <w:widowControl w:val="0"/>
        <w:autoSpaceDE w:val="0"/>
        <w:autoSpaceDN w:val="0"/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bookmarkStart w:id="1" w:name="_Toc142046631"/>
      <w:bookmarkStart w:id="2" w:name="_Toc143246443"/>
      <w:bookmarkStart w:id="3" w:name="_Toc144206729"/>
      <w:bookmarkStart w:id="4" w:name="_Toc157133548"/>
      <w:bookmarkStart w:id="5" w:name="_Toc165972624"/>
      <w:bookmarkStart w:id="6" w:name="_Toc165989859"/>
      <w:r w:rsidRPr="00F95313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>
        <w:rPr>
          <w:rFonts w:ascii="Times New Roman" w:eastAsia="Garamond" w:hAnsi="Times New Roman"/>
          <w:b/>
          <w:bCs/>
          <w:spacing w:val="-1"/>
          <w:sz w:val="28"/>
          <w:szCs w:val="28"/>
        </w:rPr>
        <w:t xml:space="preserve"> </w:t>
      </w:r>
      <w:r w:rsidRPr="00F95313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>
        <w:rPr>
          <w:rFonts w:ascii="Times New Roman" w:eastAsia="Garamond" w:hAnsi="Times New Roman"/>
          <w:b/>
          <w:bCs/>
          <w:spacing w:val="-1"/>
          <w:sz w:val="28"/>
          <w:szCs w:val="28"/>
        </w:rPr>
        <w:t xml:space="preserve"> </w:t>
      </w:r>
      <w:r w:rsidRPr="00F95313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  <w:bookmarkEnd w:id="1"/>
      <w:bookmarkEnd w:id="2"/>
      <w:bookmarkEnd w:id="3"/>
      <w:bookmarkEnd w:id="4"/>
      <w:bookmarkEnd w:id="5"/>
      <w:bookmarkEnd w:id="6"/>
    </w:p>
    <w:p w14:paraId="0BBDE6A5" w14:textId="77777777" w:rsidR="00C53C4C" w:rsidRPr="00F95313" w:rsidRDefault="00C53C4C" w:rsidP="00C53C4C">
      <w:pPr>
        <w:widowControl w:val="0"/>
        <w:autoSpaceDE w:val="0"/>
        <w:autoSpaceDN w:val="0"/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F95313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83119B">
        <w:rPr>
          <w:rFonts w:ascii="Times New Roman" w:eastAsia="Garamond" w:hAnsi="Times New Roman"/>
          <w:noProof/>
          <w:spacing w:val="-1"/>
          <w:sz w:val="20"/>
          <w:szCs w:val="18"/>
        </w:rPr>
        <w:t>AREA 7 Lavori Pubblici e Manutenzione</w:t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0F460250" w14:textId="77777777" w:rsidR="00C53C4C" w:rsidRPr="00F95313" w:rsidRDefault="00C53C4C" w:rsidP="00C53C4C">
      <w:pPr>
        <w:widowControl w:val="0"/>
        <w:autoSpaceDE w:val="0"/>
        <w:autoSpaceDN w:val="0"/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F95313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83119B">
        <w:rPr>
          <w:rFonts w:ascii="Times New Roman" w:eastAsia="Garamond" w:hAnsi="Times New Roman"/>
          <w:noProof/>
          <w:spacing w:val="-1"/>
          <w:sz w:val="20"/>
          <w:szCs w:val="18"/>
        </w:rPr>
        <w:t>Piazza della Repubblica, 3 – 84043 AGROPOLI (SA)</w:t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83119B">
        <w:rPr>
          <w:rFonts w:ascii="Times New Roman" w:eastAsia="Garamond" w:hAnsi="Times New Roman"/>
          <w:noProof/>
          <w:spacing w:val="-1"/>
          <w:sz w:val="20"/>
          <w:szCs w:val="18"/>
        </w:rPr>
        <w:t>0974/827494</w:t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0BD37DA6" w14:textId="77777777" w:rsidR="00C53C4C" w:rsidRPr="00F95313" w:rsidRDefault="00C53C4C" w:rsidP="00C53C4C">
      <w:pPr>
        <w:widowControl w:val="0"/>
        <w:autoSpaceDE w:val="0"/>
        <w:autoSpaceDN w:val="0"/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F95313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83119B">
        <w:rPr>
          <w:rFonts w:ascii="Times New Roman" w:eastAsia="Garamond" w:hAnsi="Times New Roman"/>
          <w:noProof/>
          <w:spacing w:val="-1"/>
          <w:sz w:val="20"/>
          <w:szCs w:val="18"/>
        </w:rPr>
        <w:t>https://www.comune.agropoli.sa.it/</w:t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t xml:space="preserve">  e-mail: </w:t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83119B">
        <w:rPr>
          <w:rFonts w:ascii="Times New Roman" w:eastAsia="Garamond" w:hAnsi="Times New Roman"/>
          <w:noProof/>
          <w:spacing w:val="-1"/>
          <w:sz w:val="20"/>
          <w:szCs w:val="18"/>
        </w:rPr>
        <w:t>llpp@comune.agropoli.sa.it</w:t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4B8800D4" w14:textId="37F19F7C" w:rsidR="00C53C4C" w:rsidRDefault="00C53C4C" w:rsidP="00C53C4C">
      <w:pPr>
        <w:widowControl w:val="0"/>
        <w:autoSpaceDE w:val="0"/>
        <w:autoSpaceDN w:val="0"/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F95313">
        <w:rPr>
          <w:rFonts w:ascii="Times New Roman" w:eastAsia="Garamond" w:hAnsi="Times New Roman"/>
          <w:spacing w:val="-1"/>
          <w:sz w:val="20"/>
          <w:szCs w:val="18"/>
          <w:lang w:val="en-US"/>
        </w:rPr>
        <w:t xml:space="preserve">P.E.C.: </w:t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F95313">
        <w:rPr>
          <w:rFonts w:ascii="Times New Roman" w:eastAsia="Garamond" w:hAnsi="Times New Roman"/>
          <w:spacing w:val="-1"/>
          <w:sz w:val="20"/>
          <w:szCs w:val="18"/>
          <w:lang w:val="en-US"/>
        </w:rPr>
        <w:instrText xml:space="preserve"> MERGEFIELD PEC </w:instrText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Pr="0083119B">
        <w:rPr>
          <w:rFonts w:ascii="Times New Roman" w:eastAsia="Garamond" w:hAnsi="Times New Roman"/>
          <w:noProof/>
          <w:spacing w:val="-1"/>
          <w:sz w:val="20"/>
          <w:szCs w:val="18"/>
          <w:lang w:val="en-US"/>
        </w:rPr>
        <w:t>llpp@pec.comune.agropoli.sa.it</w:t>
      </w:r>
      <w:r w:rsidRPr="00F95313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4B8029CB" w14:textId="0ED0311B" w:rsidR="00C53C4C" w:rsidRDefault="00C53C4C" w:rsidP="00C53C4C">
      <w:pPr>
        <w:widowControl w:val="0"/>
        <w:autoSpaceDE w:val="0"/>
        <w:autoSpaceDN w:val="0"/>
        <w:jc w:val="center"/>
        <w:rPr>
          <w:rFonts w:ascii="Times New Roman" w:eastAsia="Garamond" w:hAnsi="Times New Roman"/>
          <w:spacing w:val="-1"/>
          <w:sz w:val="20"/>
          <w:szCs w:val="18"/>
        </w:rPr>
      </w:pPr>
    </w:p>
    <w:p w14:paraId="63F8A2E9" w14:textId="548EB722" w:rsidR="00C53C4C" w:rsidRDefault="00C53C4C" w:rsidP="00C53C4C">
      <w:pPr>
        <w:widowControl w:val="0"/>
        <w:autoSpaceDE w:val="0"/>
        <w:autoSpaceDN w:val="0"/>
        <w:jc w:val="center"/>
        <w:rPr>
          <w:rFonts w:ascii="Times New Roman" w:eastAsia="Garamond" w:hAnsi="Times New Roman"/>
          <w:spacing w:val="-1"/>
          <w:sz w:val="20"/>
          <w:szCs w:val="18"/>
        </w:rPr>
      </w:pPr>
    </w:p>
    <w:p w14:paraId="0214822D" w14:textId="3CBC7556" w:rsidR="00C53C4C" w:rsidRDefault="00C53C4C" w:rsidP="00C53C4C">
      <w:pPr>
        <w:widowControl w:val="0"/>
        <w:autoSpaceDE w:val="0"/>
        <w:autoSpaceDN w:val="0"/>
        <w:jc w:val="center"/>
        <w:rPr>
          <w:rFonts w:ascii="Times New Roman" w:eastAsia="Garamond" w:hAnsi="Times New Roman"/>
          <w:spacing w:val="-1"/>
          <w:sz w:val="20"/>
          <w:szCs w:val="18"/>
        </w:rPr>
      </w:pPr>
    </w:p>
    <w:p w14:paraId="24EE3252" w14:textId="610D319A" w:rsidR="00C53C4C" w:rsidRDefault="00C53C4C" w:rsidP="00C53C4C">
      <w:pPr>
        <w:widowControl w:val="0"/>
        <w:autoSpaceDE w:val="0"/>
        <w:autoSpaceDN w:val="0"/>
        <w:jc w:val="center"/>
        <w:rPr>
          <w:rFonts w:ascii="Times New Roman" w:eastAsia="Garamond" w:hAnsi="Times New Roman"/>
          <w:spacing w:val="-1"/>
          <w:sz w:val="20"/>
          <w:szCs w:val="18"/>
        </w:rPr>
      </w:pPr>
    </w:p>
    <w:p w14:paraId="5234DB87" w14:textId="50D6AA2D" w:rsidR="00C53C4C" w:rsidRDefault="00C53C4C" w:rsidP="00C53C4C">
      <w:pPr>
        <w:widowControl w:val="0"/>
        <w:autoSpaceDE w:val="0"/>
        <w:autoSpaceDN w:val="0"/>
        <w:jc w:val="center"/>
        <w:rPr>
          <w:rFonts w:ascii="Times New Roman" w:eastAsia="Garamond" w:hAnsi="Times New Roman"/>
          <w:spacing w:val="-1"/>
          <w:sz w:val="20"/>
          <w:szCs w:val="18"/>
        </w:rPr>
      </w:pPr>
    </w:p>
    <w:p w14:paraId="564B5BE9" w14:textId="77777777" w:rsidR="00C53C4C" w:rsidRDefault="00C53C4C" w:rsidP="00C53C4C">
      <w:pPr>
        <w:widowControl w:val="0"/>
        <w:autoSpaceDE w:val="0"/>
        <w:autoSpaceDN w:val="0"/>
        <w:jc w:val="center"/>
        <w:rPr>
          <w:rFonts w:ascii="Times New Roman" w:eastAsia="Garamond" w:hAnsi="Times New Roman"/>
          <w:spacing w:val="-1"/>
          <w:sz w:val="20"/>
          <w:szCs w:val="18"/>
        </w:rPr>
      </w:pPr>
    </w:p>
    <w:p w14:paraId="160E46BD" w14:textId="77777777" w:rsidR="00C53C4C" w:rsidRPr="00F95313" w:rsidRDefault="00C53C4C" w:rsidP="00C53C4C">
      <w:pPr>
        <w:widowControl w:val="0"/>
        <w:autoSpaceDE w:val="0"/>
        <w:autoSpaceDN w:val="0"/>
        <w:jc w:val="center"/>
        <w:rPr>
          <w:rFonts w:ascii="Times New Roman" w:eastAsia="Garamond" w:hAnsi="Times New Roman"/>
          <w:i/>
          <w:lang w:val="en-US"/>
        </w:rPr>
      </w:pPr>
    </w:p>
    <w:p w14:paraId="3B948F58" w14:textId="77777777" w:rsidR="00C53C4C" w:rsidRPr="00F95313" w:rsidRDefault="00C53C4C" w:rsidP="00C53C4C">
      <w:pPr>
        <w:widowControl w:val="0"/>
        <w:autoSpaceDE w:val="0"/>
        <w:autoSpaceDN w:val="0"/>
        <w:rPr>
          <w:rFonts w:ascii="Times New Roman" w:eastAsia="Calibri Light" w:hAnsi="Times New Roman"/>
          <w:sz w:val="20"/>
          <w:szCs w:val="18"/>
          <w:lang w:val="en-US" w:eastAsia="en-US"/>
        </w:rPr>
      </w:pPr>
    </w:p>
    <w:tbl>
      <w:tblPr>
        <w:tblW w:w="0" w:type="auto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3016"/>
        <w:gridCol w:w="4678"/>
      </w:tblGrid>
      <w:tr w:rsidR="00C53C4C" w:rsidRPr="00F95313" w14:paraId="0565F730" w14:textId="77777777" w:rsidTr="00A941A3">
        <w:trPr>
          <w:trHeight w:hRule="exact" w:val="601"/>
          <w:jc w:val="center"/>
        </w:trPr>
        <w:tc>
          <w:tcPr>
            <w:tcW w:w="9639" w:type="dxa"/>
            <w:gridSpan w:val="3"/>
            <w:shd w:val="clear" w:color="auto" w:fill="95B3D7"/>
            <w:vAlign w:val="center"/>
          </w:tcPr>
          <w:p w14:paraId="4D4C0400" w14:textId="7DBF88D7" w:rsidR="00C53C4C" w:rsidRDefault="00C53C4C" w:rsidP="00A941A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-BoldMT"/>
                <w:b/>
                <w:bCs/>
                <w:sz w:val="20"/>
              </w:rPr>
            </w:pPr>
            <w:r>
              <w:rPr>
                <w:rFonts w:ascii="Verdana" w:hAnsi="Verdana" w:cs="Arial-BoldMT"/>
                <w:b/>
                <w:bCs/>
                <w:sz w:val="20"/>
              </w:rPr>
              <w:t xml:space="preserve">ALLEGATO </w:t>
            </w:r>
            <w:r>
              <w:rPr>
                <w:rFonts w:ascii="Verdana" w:hAnsi="Verdana" w:cs="Arial-BoldMT"/>
                <w:b/>
                <w:bCs/>
                <w:sz w:val="20"/>
              </w:rPr>
              <w:t>C</w:t>
            </w:r>
          </w:p>
          <w:p w14:paraId="78425674" w14:textId="77777777" w:rsidR="00C53C4C" w:rsidRDefault="00C53C4C" w:rsidP="00A941A3">
            <w:pPr>
              <w:autoSpaceDE w:val="0"/>
              <w:autoSpaceDN w:val="0"/>
              <w:adjustRightInd w:val="0"/>
              <w:jc w:val="center"/>
              <w:rPr>
                <w:rFonts w:ascii="Verdana" w:hAnsi="Verdana" w:cs="Arial-BoldMT"/>
                <w:sz w:val="14"/>
                <w:szCs w:val="14"/>
              </w:rPr>
            </w:pPr>
            <w:r w:rsidRPr="00F04891">
              <w:rPr>
                <w:rFonts w:ascii="Verdana" w:hAnsi="Verdana" w:cs="Arial-BoldMT"/>
                <w:sz w:val="14"/>
                <w:szCs w:val="14"/>
              </w:rPr>
              <w:t>(Inserire nella documentazione amministrativa e cancellare le parti che non interessano)</w:t>
            </w:r>
          </w:p>
          <w:p w14:paraId="23FB93E8" w14:textId="77777777" w:rsidR="00C53C4C" w:rsidRPr="00F95313" w:rsidRDefault="00C53C4C" w:rsidP="00A941A3">
            <w:pPr>
              <w:widowControl w:val="0"/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  <w:lang w:eastAsia="en-US"/>
              </w:rPr>
            </w:pPr>
          </w:p>
        </w:tc>
      </w:tr>
      <w:tr w:rsidR="00C53C4C" w:rsidRPr="00F95313" w14:paraId="32AE858D" w14:textId="77777777" w:rsidTr="00A941A3">
        <w:trPr>
          <w:trHeight w:hRule="exact" w:val="1324"/>
          <w:jc w:val="center"/>
        </w:trPr>
        <w:tc>
          <w:tcPr>
            <w:tcW w:w="9639" w:type="dxa"/>
            <w:gridSpan w:val="3"/>
            <w:shd w:val="clear" w:color="auto" w:fill="DBE5F1"/>
            <w:vAlign w:val="center"/>
          </w:tcPr>
          <w:p w14:paraId="33C89FFD" w14:textId="77777777" w:rsidR="00C53C4C" w:rsidRPr="00B5199C" w:rsidRDefault="00C53C4C" w:rsidP="00A941A3">
            <w:pPr>
              <w:widowControl w:val="0"/>
              <w:spacing w:line="252" w:lineRule="auto"/>
              <w:ind w:left="193" w:right="190" w:hanging="1"/>
              <w:rPr>
                <w:rFonts w:ascii="Times New Roman" w:eastAsia="Garamond" w:hAnsi="Times New Roman"/>
                <w:spacing w:val="-1"/>
              </w:rPr>
            </w:pPr>
            <w:bookmarkStart w:id="7" w:name="_Hlk195253866"/>
            <w:bookmarkStart w:id="8" w:name="_Hlk154570696"/>
            <w:r w:rsidRPr="00B5199C">
              <w:rPr>
                <w:rFonts w:ascii="Times New Roman" w:hAnsi="Times New Roman"/>
                <w:b/>
                <w:bCs/>
              </w:rPr>
              <w:t xml:space="preserve">Procedura </w:t>
            </w:r>
            <w:r>
              <w:rPr>
                <w:rFonts w:ascii="Times New Roman" w:hAnsi="Times New Roman"/>
                <w:b/>
                <w:bCs/>
              </w:rPr>
              <w:t xml:space="preserve">aperta </w:t>
            </w:r>
            <w:r w:rsidRPr="00B5199C">
              <w:rPr>
                <w:rFonts w:ascii="Times New Roman" w:hAnsi="Times New Roman"/>
                <w:b/>
                <w:bCs/>
              </w:rPr>
              <w:t>telematica</w:t>
            </w:r>
            <w:r>
              <w:rPr>
                <w:rFonts w:ascii="Times New Roman" w:hAnsi="Times New Roman"/>
                <w:b/>
                <w:bCs/>
              </w:rPr>
              <w:t xml:space="preserve"> di Servizi</w:t>
            </w:r>
            <w:r w:rsidRPr="00B5199C">
              <w:rPr>
                <w:rFonts w:ascii="Times New Roman" w:hAnsi="Times New Roman"/>
                <w:b/>
                <w:bCs/>
              </w:rPr>
              <w:t xml:space="preserve"> ai sensi dell’art. </w:t>
            </w:r>
            <w:r>
              <w:rPr>
                <w:rFonts w:ascii="Times New Roman" w:hAnsi="Times New Roman"/>
                <w:b/>
                <w:bCs/>
              </w:rPr>
              <w:t xml:space="preserve">71 </w:t>
            </w:r>
            <w:r w:rsidRPr="00B5199C">
              <w:rPr>
                <w:rFonts w:ascii="Times New Roman" w:hAnsi="Times New Roman"/>
                <w:b/>
                <w:bCs/>
              </w:rPr>
              <w:t xml:space="preserve">del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</w:rPr>
              <w:t>D</w:t>
            </w:r>
            <w:r w:rsidRPr="00B5199C">
              <w:rPr>
                <w:rFonts w:ascii="Times New Roman" w:hAnsi="Times New Roman"/>
                <w:b/>
                <w:bCs/>
              </w:rPr>
              <w:t>.</w:t>
            </w:r>
            <w:r>
              <w:rPr>
                <w:rFonts w:ascii="Times New Roman" w:hAnsi="Times New Roman"/>
                <w:b/>
                <w:bCs/>
              </w:rPr>
              <w:t>L</w:t>
            </w:r>
            <w:r w:rsidRPr="00B5199C">
              <w:rPr>
                <w:rFonts w:ascii="Times New Roman" w:hAnsi="Times New Roman"/>
                <w:b/>
                <w:bCs/>
              </w:rPr>
              <w:t>gs</w:t>
            </w:r>
            <w:proofErr w:type="gramEnd"/>
            <w:r w:rsidRPr="00B5199C">
              <w:rPr>
                <w:rFonts w:ascii="Times New Roman" w:hAnsi="Times New Roman"/>
                <w:b/>
                <w:bCs/>
              </w:rPr>
              <w:t>.</w:t>
            </w:r>
            <w:proofErr w:type="spellEnd"/>
            <w:r w:rsidRPr="00B5199C">
              <w:rPr>
                <w:rFonts w:ascii="Times New Roman" w:hAnsi="Times New Roman"/>
                <w:b/>
                <w:bCs/>
              </w:rPr>
              <w:t xml:space="preserve"> n. 36/2023</w:t>
            </w:r>
            <w:r w:rsidRPr="004D51C5">
              <w:rPr>
                <w:rFonts w:ascii="Times New Roman" w:hAnsi="Times New Roman"/>
                <w:b/>
                <w:bCs/>
              </w:rPr>
              <w:t>dal 01/07/2025 al 30/06/2029</w:t>
            </w:r>
            <w:r>
              <w:rPr>
                <w:rFonts w:ascii="Times New Roman" w:hAnsi="Times New Roman"/>
                <w:b/>
                <w:bCs/>
              </w:rPr>
              <w:t xml:space="preserve">” </w:t>
            </w:r>
            <w:bookmarkEnd w:id="7"/>
            <w:r w:rsidRPr="004D51C5">
              <w:rPr>
                <w:rFonts w:ascii="Times New Roman" w:hAnsi="Times New Roman"/>
                <w:b/>
                <w:bCs/>
              </w:rPr>
              <w:t>con aggiudicazione secondo il criterio del miglior rapporto qualit</w:t>
            </w:r>
            <w:r>
              <w:rPr>
                <w:rFonts w:ascii="Times New Roman" w:hAnsi="Times New Roman"/>
                <w:b/>
                <w:bCs/>
              </w:rPr>
              <w:t>à</w:t>
            </w:r>
            <w:r w:rsidRPr="004D51C5">
              <w:rPr>
                <w:rFonts w:ascii="Times New Roman" w:hAnsi="Times New Roman"/>
                <w:b/>
                <w:bCs/>
              </w:rPr>
              <w:t xml:space="preserve">/prezzo ai sensi dell’art. 108, comma 2 del </w:t>
            </w:r>
            <w:r>
              <w:rPr>
                <w:rFonts w:ascii="Times New Roman" w:hAnsi="Times New Roman"/>
                <w:b/>
                <w:bCs/>
              </w:rPr>
              <w:t>D</w:t>
            </w:r>
            <w:r w:rsidRPr="004D51C5">
              <w:rPr>
                <w:rFonts w:ascii="Times New Roman" w:hAnsi="Times New Roman"/>
                <w:b/>
                <w:bCs/>
              </w:rPr>
              <w:t>.lgs. n. 36/2023</w:t>
            </w:r>
          </w:p>
        </w:tc>
      </w:tr>
      <w:tr w:rsidR="00C53C4C" w:rsidRPr="00F95313" w14:paraId="0856DA2F" w14:textId="77777777" w:rsidTr="00A941A3">
        <w:trPr>
          <w:trHeight w:hRule="exact" w:val="1012"/>
          <w:jc w:val="center"/>
        </w:trPr>
        <w:tc>
          <w:tcPr>
            <w:tcW w:w="1945" w:type="dxa"/>
            <w:shd w:val="clear" w:color="auto" w:fill="DBE5F1"/>
            <w:vAlign w:val="center"/>
          </w:tcPr>
          <w:p w14:paraId="6C46477D" w14:textId="77777777" w:rsidR="00C53C4C" w:rsidRPr="00B5199C" w:rsidRDefault="00C53C4C" w:rsidP="00A941A3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5199C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BE5F1"/>
            <w:vAlign w:val="center"/>
          </w:tcPr>
          <w:p w14:paraId="5F317B5F" w14:textId="77777777" w:rsidR="00C53C4C" w:rsidRPr="00B5199C" w:rsidRDefault="00C53C4C" w:rsidP="00A941A3">
            <w:pPr>
              <w:spacing w:before="100" w:after="100"/>
              <w:ind w:left="72" w:right="140"/>
              <w:rPr>
                <w:rFonts w:ascii="Times New Roman" w:hAnsi="Times New Roman"/>
                <w:b/>
                <w:bCs/>
                <w:sz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</w:rPr>
              <w:t>“S</w:t>
            </w:r>
            <w:r w:rsidRPr="004D51C5">
              <w:rPr>
                <w:rFonts w:ascii="Times New Roman" w:hAnsi="Times New Roman"/>
                <w:b/>
                <w:bCs/>
              </w:rPr>
              <w:t xml:space="preserve">ERVIZI POSTALI DEL COMUNE DI </w:t>
            </w:r>
            <w:r>
              <w:rPr>
                <w:rFonts w:ascii="Times New Roman" w:hAnsi="Times New Roman"/>
                <w:b/>
                <w:bCs/>
              </w:rPr>
              <w:t>A</w:t>
            </w:r>
            <w:r w:rsidRPr="004D51C5">
              <w:rPr>
                <w:rFonts w:ascii="Times New Roman" w:hAnsi="Times New Roman"/>
                <w:b/>
                <w:bCs/>
              </w:rPr>
              <w:t xml:space="preserve">GROPOLI PER </w:t>
            </w:r>
            <w:r>
              <w:rPr>
                <w:rFonts w:ascii="Times New Roman" w:hAnsi="Times New Roman"/>
                <w:b/>
                <w:bCs/>
              </w:rPr>
              <w:t>MESI 48 (QUARANTOTTO”</w:t>
            </w:r>
          </w:p>
        </w:tc>
      </w:tr>
      <w:tr w:rsidR="00C53C4C" w:rsidRPr="00F95313" w14:paraId="401A7EBA" w14:textId="77777777" w:rsidTr="00A941A3">
        <w:trPr>
          <w:trHeight w:hRule="exact" w:val="427"/>
          <w:jc w:val="center"/>
        </w:trPr>
        <w:tc>
          <w:tcPr>
            <w:tcW w:w="1945" w:type="dxa"/>
            <w:shd w:val="clear" w:color="auto" w:fill="DBE5F1"/>
            <w:vAlign w:val="center"/>
          </w:tcPr>
          <w:p w14:paraId="06FCFB6B" w14:textId="77777777" w:rsidR="00C53C4C" w:rsidRPr="00B5199C" w:rsidRDefault="00C53C4C" w:rsidP="00A941A3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 w:rsidRPr="00B5199C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COMMITTENTE:</w:t>
            </w:r>
          </w:p>
        </w:tc>
        <w:tc>
          <w:tcPr>
            <w:tcW w:w="7694" w:type="dxa"/>
            <w:gridSpan w:val="2"/>
            <w:shd w:val="clear" w:color="auto" w:fill="DBE5F1"/>
            <w:vAlign w:val="center"/>
          </w:tcPr>
          <w:p w14:paraId="3245F025" w14:textId="77777777" w:rsidR="00C53C4C" w:rsidRPr="00B5199C" w:rsidRDefault="00C53C4C" w:rsidP="00A941A3">
            <w:pPr>
              <w:ind w:left="141" w:right="180"/>
              <w:rPr>
                <w:rFonts w:ascii="Times New Roman" w:hAnsi="Times New Roman"/>
                <w:b/>
                <w:bCs/>
                <w:sz w:val="20"/>
                <w:lang w:eastAsia="en-US"/>
              </w:rPr>
            </w:pPr>
            <w:r w:rsidRPr="00B5199C">
              <w:rPr>
                <w:rFonts w:ascii="Times New Roman" w:hAnsi="Times New Roman"/>
                <w:b/>
                <w:bCs/>
                <w:sz w:val="20"/>
                <w:lang w:eastAsia="en-US"/>
              </w:rPr>
              <w:t xml:space="preserve">COMUNE DI </w:t>
            </w:r>
            <w:r w:rsidRPr="00B5199C">
              <w:rPr>
                <w:rFonts w:ascii="Times New Roman" w:hAnsi="Times New Roman"/>
                <w:b/>
                <w:bCs/>
                <w:sz w:val="20"/>
                <w:lang w:eastAsia="en-US"/>
              </w:rPr>
              <w:fldChar w:fldCharType="begin"/>
            </w:r>
            <w:r w:rsidRPr="00B5199C">
              <w:rPr>
                <w:rFonts w:ascii="Times New Roman" w:hAnsi="Times New Roman"/>
                <w:b/>
                <w:bCs/>
                <w:sz w:val="20"/>
                <w:lang w:eastAsia="en-US"/>
              </w:rPr>
              <w:instrText xml:space="preserve"> MERGEFIELD COMUNE </w:instrText>
            </w:r>
            <w:r w:rsidRPr="00B5199C">
              <w:rPr>
                <w:rFonts w:ascii="Times New Roman" w:hAnsi="Times New Roman"/>
                <w:b/>
                <w:bCs/>
                <w:sz w:val="20"/>
                <w:lang w:eastAsia="en-US"/>
              </w:rPr>
              <w:fldChar w:fldCharType="separate"/>
            </w:r>
            <w:r w:rsidRPr="00B5199C">
              <w:rPr>
                <w:rFonts w:ascii="Times New Roman" w:hAnsi="Times New Roman"/>
                <w:b/>
                <w:bCs/>
                <w:noProof/>
                <w:sz w:val="20"/>
                <w:lang w:eastAsia="en-US"/>
              </w:rPr>
              <w:t>AGROPOLI</w:t>
            </w:r>
            <w:r w:rsidRPr="00B5199C">
              <w:rPr>
                <w:rFonts w:ascii="Times New Roman" w:hAnsi="Times New Roman"/>
                <w:b/>
                <w:bCs/>
                <w:sz w:val="20"/>
                <w:lang w:eastAsia="en-US"/>
              </w:rPr>
              <w:fldChar w:fldCharType="end"/>
            </w:r>
          </w:p>
        </w:tc>
      </w:tr>
      <w:tr w:rsidR="00C53C4C" w:rsidRPr="00F95313" w14:paraId="64F018F9" w14:textId="77777777" w:rsidTr="00A941A3">
        <w:trPr>
          <w:trHeight w:hRule="exact" w:val="339"/>
          <w:jc w:val="center"/>
        </w:trPr>
        <w:tc>
          <w:tcPr>
            <w:tcW w:w="4961" w:type="dxa"/>
            <w:gridSpan w:val="2"/>
            <w:shd w:val="clear" w:color="auto" w:fill="DBE5F1"/>
          </w:tcPr>
          <w:p w14:paraId="537C83C1" w14:textId="77777777" w:rsidR="00C53C4C" w:rsidRPr="00AC0DEE" w:rsidRDefault="00C53C4C" w:rsidP="00A941A3">
            <w:pPr>
              <w:widowControl w:val="0"/>
              <w:spacing w:line="285" w:lineRule="exact"/>
              <w:jc w:val="center"/>
              <w:rPr>
                <w:rFonts w:ascii="Times New Roman" w:eastAsia="Times New Roman" w:hAnsi="Times New Roman"/>
                <w:bCs/>
              </w:rPr>
            </w:pPr>
            <w:r w:rsidRPr="00AC0DEE">
              <w:rPr>
                <w:rFonts w:ascii="Times New Roman" w:hAnsi="Times New Roman"/>
                <w:b/>
              </w:rPr>
              <w:t>CUP:</w:t>
            </w:r>
            <w:r w:rsidRPr="00AC0DEE">
              <w:rPr>
                <w:rFonts w:ascii="Times New Roman" w:hAnsi="Times New Roman"/>
                <w:bCs/>
                <w:spacing w:val="-1"/>
              </w:rPr>
              <w:t>I89I25000300004</w:t>
            </w:r>
          </w:p>
        </w:tc>
        <w:tc>
          <w:tcPr>
            <w:tcW w:w="4678" w:type="dxa"/>
            <w:shd w:val="clear" w:color="auto" w:fill="DBE5F1"/>
          </w:tcPr>
          <w:p w14:paraId="6AD76950" w14:textId="77777777" w:rsidR="00C53C4C" w:rsidRPr="00AC0DEE" w:rsidRDefault="00C53C4C" w:rsidP="00A941A3">
            <w:pPr>
              <w:widowControl w:val="0"/>
              <w:spacing w:line="285" w:lineRule="exact"/>
              <w:jc w:val="center"/>
              <w:rPr>
                <w:rFonts w:ascii="Times New Roman" w:eastAsia="Times New Roman" w:hAnsi="Times New Roman"/>
                <w:bCs/>
              </w:rPr>
            </w:pPr>
            <w:r w:rsidRPr="00AC0DEE">
              <w:rPr>
                <w:rFonts w:ascii="Times New Roman" w:hAnsi="Times New Roman"/>
                <w:b/>
              </w:rPr>
              <w:t xml:space="preserve">CIG: </w:t>
            </w:r>
            <w:r w:rsidRPr="00AC0DEE">
              <w:rPr>
                <w:rFonts w:ascii="Times New Roman" w:hAnsi="Times New Roman"/>
                <w:b/>
              </w:rPr>
              <w:tab/>
              <w:t>B7DDA50624</w:t>
            </w:r>
            <w:r w:rsidRPr="00AC0DEE">
              <w:rPr>
                <w:rFonts w:ascii="Times New Roman" w:hAnsi="Times New Roman"/>
              </w:rPr>
              <w:tab/>
              <w:t>LFSL190EFORMSDGUEBDAPart.15B7DDA50624</w:t>
            </w:r>
            <w:r w:rsidRPr="00AC0DEE">
              <w:rPr>
                <w:rFonts w:ascii="Times New Roman" w:hAnsi="Times New Roman"/>
              </w:rPr>
              <w:tab/>
            </w:r>
            <w:proofErr w:type="spellStart"/>
            <w:r w:rsidRPr="00AC0DEE">
              <w:rPr>
                <w:rFonts w:ascii="Times New Roman" w:hAnsi="Times New Roman"/>
              </w:rPr>
              <w:t>LFSL190EFORMSDGUEBDAPart.15B7DDA50624</w:t>
            </w:r>
            <w:proofErr w:type="spellEnd"/>
            <w:r w:rsidRPr="00AC0DEE">
              <w:rPr>
                <w:rFonts w:ascii="Times New Roman" w:hAnsi="Times New Roman"/>
              </w:rPr>
              <w:tab/>
            </w:r>
            <w:proofErr w:type="spellStart"/>
            <w:r w:rsidRPr="00AC0DEE">
              <w:rPr>
                <w:rFonts w:ascii="Times New Roman" w:hAnsi="Times New Roman"/>
              </w:rPr>
              <w:t>LFSL190EFORMSDGUEBDAPart.15B7DDA50624</w:t>
            </w:r>
            <w:proofErr w:type="spellEnd"/>
            <w:r w:rsidRPr="00AC0DEE">
              <w:rPr>
                <w:rFonts w:ascii="Times New Roman" w:hAnsi="Times New Roman"/>
                <w:bCs/>
                <w:spacing w:val="-1"/>
              </w:rPr>
              <w:tab/>
            </w:r>
            <w:proofErr w:type="spellStart"/>
            <w:r w:rsidRPr="00AC0DEE">
              <w:rPr>
                <w:rFonts w:ascii="Times New Roman" w:hAnsi="Times New Roman"/>
                <w:bCs/>
                <w:spacing w:val="-1"/>
              </w:rPr>
              <w:t>LFSL190EFORMSDGUEBDAPart.15B7DDA50624</w:t>
            </w:r>
            <w:proofErr w:type="spellEnd"/>
          </w:p>
        </w:tc>
      </w:tr>
      <w:tr w:rsidR="00C53C4C" w:rsidRPr="00F95313" w14:paraId="2CFE97AD" w14:textId="77777777" w:rsidTr="00A941A3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BE5F1"/>
          </w:tcPr>
          <w:p w14:paraId="69FAEC7C" w14:textId="77777777" w:rsidR="00C53C4C" w:rsidRPr="00AC0DEE" w:rsidRDefault="00C53C4C" w:rsidP="00A941A3">
            <w:pPr>
              <w:widowControl w:val="0"/>
              <w:spacing w:line="285" w:lineRule="exact"/>
              <w:jc w:val="center"/>
              <w:rPr>
                <w:rFonts w:ascii="Times New Roman" w:hAnsi="Times New Roman"/>
                <w:b/>
              </w:rPr>
            </w:pPr>
            <w:r w:rsidRPr="00AC0DEE">
              <w:rPr>
                <w:rFonts w:ascii="Times New Roman" w:hAnsi="Times New Roman"/>
                <w:b/>
              </w:rPr>
              <w:t>Identificativa gara ANAC</w:t>
            </w:r>
          </w:p>
        </w:tc>
        <w:tc>
          <w:tcPr>
            <w:tcW w:w="4678" w:type="dxa"/>
            <w:shd w:val="clear" w:color="auto" w:fill="DBE5F1"/>
          </w:tcPr>
          <w:p w14:paraId="5A4F3DB1" w14:textId="77777777" w:rsidR="00C53C4C" w:rsidRPr="00AC0DEE" w:rsidRDefault="00C53C4C" w:rsidP="00A941A3">
            <w:pPr>
              <w:widowControl w:val="0"/>
              <w:spacing w:line="285" w:lineRule="exact"/>
              <w:jc w:val="center"/>
              <w:rPr>
                <w:rFonts w:ascii="Times New Roman" w:hAnsi="Times New Roman"/>
                <w:bCs/>
              </w:rPr>
            </w:pPr>
            <w:r w:rsidRPr="00AC0DEE">
              <w:rPr>
                <w:rFonts w:ascii="Times New Roman" w:hAnsi="Times New Roman"/>
                <w:bCs/>
              </w:rPr>
              <w:t>83a8bccd-5803-4874-932e-0d8ce2b63c61</w:t>
            </w:r>
          </w:p>
        </w:tc>
      </w:tr>
      <w:bookmarkEnd w:id="8"/>
    </w:tbl>
    <w:p w14:paraId="3E0DA2A9" w14:textId="77777777" w:rsidR="00C53C4C" w:rsidRPr="00F95313" w:rsidRDefault="00C53C4C" w:rsidP="00C53C4C">
      <w:pPr>
        <w:widowControl w:val="0"/>
        <w:autoSpaceDE w:val="0"/>
        <w:autoSpaceDN w:val="0"/>
        <w:rPr>
          <w:rFonts w:ascii="Times New Roman" w:eastAsia="Calibri Light" w:hAnsi="Times New Roman"/>
          <w:sz w:val="20"/>
          <w:szCs w:val="18"/>
          <w:lang w:eastAsia="en-US"/>
        </w:rPr>
      </w:pPr>
    </w:p>
    <w:p w14:paraId="30F12F9C" w14:textId="2411D223" w:rsidR="007639AD" w:rsidRDefault="007639AD" w:rsidP="007639AD">
      <w:pPr>
        <w:pStyle w:val="Corpotesto"/>
        <w:spacing w:before="6"/>
        <w:rPr>
          <w:sz w:val="12"/>
        </w:rPr>
      </w:pPr>
    </w:p>
    <w:p w14:paraId="5AB7500C" w14:textId="1529B64B" w:rsidR="00C53C4C" w:rsidRDefault="00C53C4C" w:rsidP="007639AD">
      <w:pPr>
        <w:pStyle w:val="Corpotesto"/>
        <w:spacing w:before="6"/>
        <w:rPr>
          <w:sz w:val="12"/>
        </w:rPr>
      </w:pPr>
    </w:p>
    <w:p w14:paraId="7C431A7B" w14:textId="77777777" w:rsidR="00C53C4C" w:rsidRPr="00594FE6" w:rsidRDefault="00C53C4C" w:rsidP="007639AD">
      <w:pPr>
        <w:pStyle w:val="Corpotesto"/>
        <w:spacing w:before="6"/>
        <w:rPr>
          <w:sz w:val="12"/>
        </w:rPr>
      </w:pPr>
      <w:bookmarkStart w:id="9" w:name="_GoBack"/>
      <w:bookmarkEnd w:id="9"/>
    </w:p>
    <w:bookmarkEnd w:id="0"/>
    <w:p w14:paraId="4A9EA0F5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</w:t>
      </w:r>
      <w:proofErr w:type="gramStart"/>
      <w:r w:rsidRPr="00DA0F0A">
        <w:t>_(</w:t>
      </w:r>
      <w:proofErr w:type="gramEnd"/>
      <w:r w:rsidRPr="00DA0F0A">
        <w:t>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</w:t>
      </w:r>
      <w:proofErr w:type="gramStart"/>
      <w:r w:rsidRPr="00DA0F0A">
        <w:t xml:space="preserve">di </w:t>
      </w:r>
      <w:r>
        <w:t xml:space="preserve"> </w:t>
      </w:r>
      <w:r w:rsidRPr="00DA0F0A">
        <w:t>_</w:t>
      </w:r>
      <w:proofErr w:type="gramEnd"/>
      <w:r w:rsidRPr="00DA0F0A">
        <w:t>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1)___________________________,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2)___________________________,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lastRenderedPageBreak/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555C4C3A" w14:textId="3C5F1494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</w:t>
      </w:r>
      <w:proofErr w:type="gramStart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>identità  del</w:t>
      </w:r>
      <w:proofErr w:type="gramEnd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7C1033">
      <w:headerReference w:type="default" r:id="rId8"/>
      <w:pgSz w:w="12240" w:h="15840"/>
      <w:pgMar w:top="709" w:right="1134" w:bottom="1276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29E9D4" w14:textId="77777777" w:rsidR="008849DF" w:rsidRDefault="008849DF" w:rsidP="00976355">
      <w:r>
        <w:separator/>
      </w:r>
    </w:p>
  </w:endnote>
  <w:endnote w:type="continuationSeparator" w:id="0">
    <w:p w14:paraId="31458B63" w14:textId="77777777" w:rsidR="008849DF" w:rsidRDefault="008849DF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28C2D" w14:textId="77777777" w:rsidR="008849DF" w:rsidRDefault="008849DF" w:rsidP="00976355">
      <w:r>
        <w:separator/>
      </w:r>
    </w:p>
  </w:footnote>
  <w:footnote w:type="continuationSeparator" w:id="0">
    <w:p w14:paraId="62FC3598" w14:textId="77777777" w:rsidR="008849DF" w:rsidRDefault="008849DF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33770D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10" w:name="_Hlk56091201"/>
          <w:r w:rsidRPr="00E32FA4">
            <w:rPr>
              <w:rFonts w:ascii="Times New Roman" w:eastAsia="Times New Roman" w:hAnsi="Times New Roman" w:cs="ChelthmITC Bk BT"/>
              <w:noProof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471450026" name="Immagine 4714500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11" w:name="_Hlk112055447"/>
        </w:p>
        <w:bookmarkEnd w:id="11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altocilento.cuc@pec.it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hyperlink r:id="rId3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altocilento.cuc@gmail.com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10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13"/>
  </w:num>
  <w:num w:numId="5">
    <w:abstractNumId w:val="17"/>
  </w:num>
  <w:num w:numId="6">
    <w:abstractNumId w:val="26"/>
  </w:num>
  <w:num w:numId="7">
    <w:abstractNumId w:val="4"/>
  </w:num>
  <w:num w:numId="8">
    <w:abstractNumId w:val="1"/>
  </w:num>
  <w:num w:numId="9">
    <w:abstractNumId w:val="14"/>
  </w:num>
  <w:num w:numId="10">
    <w:abstractNumId w:val="5"/>
  </w:num>
  <w:num w:numId="11">
    <w:abstractNumId w:val="32"/>
  </w:num>
  <w:num w:numId="12">
    <w:abstractNumId w:val="15"/>
  </w:num>
  <w:num w:numId="13">
    <w:abstractNumId w:val="21"/>
  </w:num>
  <w:num w:numId="14">
    <w:abstractNumId w:val="11"/>
  </w:num>
  <w:num w:numId="15">
    <w:abstractNumId w:val="22"/>
  </w:num>
  <w:num w:numId="16">
    <w:abstractNumId w:val="24"/>
  </w:num>
  <w:num w:numId="17">
    <w:abstractNumId w:val="27"/>
  </w:num>
  <w:num w:numId="18">
    <w:abstractNumId w:val="9"/>
  </w:num>
  <w:num w:numId="1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"/>
  </w:num>
  <w:num w:numId="22">
    <w:abstractNumId w:val="30"/>
  </w:num>
  <w:num w:numId="23">
    <w:abstractNumId w:val="23"/>
  </w:num>
  <w:num w:numId="24">
    <w:abstractNumId w:val="8"/>
  </w:num>
  <w:num w:numId="25">
    <w:abstractNumId w:val="18"/>
  </w:num>
  <w:num w:numId="26">
    <w:abstractNumId w:val="0"/>
  </w:num>
  <w:num w:numId="27">
    <w:abstractNumId w:val="16"/>
  </w:num>
  <w:num w:numId="28">
    <w:abstractNumId w:val="33"/>
  </w:num>
  <w:num w:numId="29">
    <w:abstractNumId w:val="20"/>
  </w:num>
  <w:num w:numId="30">
    <w:abstractNumId w:val="3"/>
  </w:num>
  <w:num w:numId="31">
    <w:abstractNumId w:val="28"/>
  </w:num>
  <w:num w:numId="32">
    <w:abstractNumId w:val="25"/>
  </w:num>
  <w:num w:numId="33">
    <w:abstractNumId w:val="31"/>
  </w:num>
  <w:num w:numId="34">
    <w:abstractNumId w:val="6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-519244913"/>
  </wne:recipientData>
  <wne:recipientData>
    <wne:active wne:val="1"/>
  </wne:recipientData>
  <wne:recipientData>
    <wne:active wne:val="1"/>
    <wne:hash wne:val="-799861214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Y:\BANDI\114 - Lavori di rifunzionamento Rete Fognaria OTTATI\02- Bando, Disciplinare e allegati\BANDO_APERTA_RETE_FO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oglio1$` "/>
    <w:viewMergedData/>
    <w:odso>
      <w:udl w:val="Provider=Microsoft.ACE.OLEDB.12.0;User ID=Admin;Data Source=Y:\15_Francesco\Richieste\114 - Lavori di rifunzionamento Rete Fognaria OTTATI\02- Bando, Disciplinare e allegati\BANDO_APERTA_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oglio1$"/>
      <w:src r:id="rId1"/>
      <w:colDelim w:val="9"/>
      <w:type w:val="database"/>
      <w:fHdr/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INDIRIZZO"/>
        <w:mappedName w:val="Indirizzo 1"/>
        <w:column w:val="3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TELEFONO"/>
        <w:mappedName w:val="Telefono (uff.)"/>
        <w:column w:val="7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EMAIL"/>
        <w:mappedName w:val="Indirizzo di posta elettronica"/>
        <w:column w:val="5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recipientData r:id="rId2"/>
    </w:odso>
  </w:mailMerge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8B5"/>
    <w:rsid w:val="00031565"/>
    <w:rsid w:val="00035BBD"/>
    <w:rsid w:val="0004294A"/>
    <w:rsid w:val="00064E27"/>
    <w:rsid w:val="00096331"/>
    <w:rsid w:val="000B56E7"/>
    <w:rsid w:val="000D6B5F"/>
    <w:rsid w:val="000E7211"/>
    <w:rsid w:val="000E75D3"/>
    <w:rsid w:val="000F6DE5"/>
    <w:rsid w:val="0011200D"/>
    <w:rsid w:val="001322E8"/>
    <w:rsid w:val="00134437"/>
    <w:rsid w:val="00182D27"/>
    <w:rsid w:val="001900B6"/>
    <w:rsid w:val="001B360D"/>
    <w:rsid w:val="001D3C5F"/>
    <w:rsid w:val="001E5A88"/>
    <w:rsid w:val="001F0A59"/>
    <w:rsid w:val="00222D79"/>
    <w:rsid w:val="00252690"/>
    <w:rsid w:val="00262E8A"/>
    <w:rsid w:val="00274682"/>
    <w:rsid w:val="00283BAC"/>
    <w:rsid w:val="00297128"/>
    <w:rsid w:val="002A5C6C"/>
    <w:rsid w:val="002C0B86"/>
    <w:rsid w:val="002E56A6"/>
    <w:rsid w:val="00316000"/>
    <w:rsid w:val="003164EB"/>
    <w:rsid w:val="003303A6"/>
    <w:rsid w:val="00332C8C"/>
    <w:rsid w:val="0033770D"/>
    <w:rsid w:val="00371161"/>
    <w:rsid w:val="003A6C8B"/>
    <w:rsid w:val="003B5CDA"/>
    <w:rsid w:val="003E6539"/>
    <w:rsid w:val="003F247E"/>
    <w:rsid w:val="004279DC"/>
    <w:rsid w:val="00477C5F"/>
    <w:rsid w:val="004928EE"/>
    <w:rsid w:val="004A5968"/>
    <w:rsid w:val="004B5A56"/>
    <w:rsid w:val="004C7D39"/>
    <w:rsid w:val="004E5BC0"/>
    <w:rsid w:val="00514997"/>
    <w:rsid w:val="00531599"/>
    <w:rsid w:val="005476C3"/>
    <w:rsid w:val="005729E5"/>
    <w:rsid w:val="005A3E9C"/>
    <w:rsid w:val="005C6533"/>
    <w:rsid w:val="005E3703"/>
    <w:rsid w:val="0060164F"/>
    <w:rsid w:val="006017F4"/>
    <w:rsid w:val="006119C1"/>
    <w:rsid w:val="00615F12"/>
    <w:rsid w:val="00660610"/>
    <w:rsid w:val="00685BFD"/>
    <w:rsid w:val="00685C92"/>
    <w:rsid w:val="006A2C8F"/>
    <w:rsid w:val="0070263B"/>
    <w:rsid w:val="00721D60"/>
    <w:rsid w:val="007639AD"/>
    <w:rsid w:val="00776DDD"/>
    <w:rsid w:val="007778B5"/>
    <w:rsid w:val="007A13CD"/>
    <w:rsid w:val="007B5432"/>
    <w:rsid w:val="007C1033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63EC8"/>
    <w:rsid w:val="00976355"/>
    <w:rsid w:val="0098305F"/>
    <w:rsid w:val="009C3B59"/>
    <w:rsid w:val="009D3844"/>
    <w:rsid w:val="009E599E"/>
    <w:rsid w:val="00A04ABB"/>
    <w:rsid w:val="00A2664A"/>
    <w:rsid w:val="00A414FC"/>
    <w:rsid w:val="00A4257C"/>
    <w:rsid w:val="00A47009"/>
    <w:rsid w:val="00A522A6"/>
    <w:rsid w:val="00A63FCA"/>
    <w:rsid w:val="00A8474B"/>
    <w:rsid w:val="00A87965"/>
    <w:rsid w:val="00AE26FD"/>
    <w:rsid w:val="00AE41AB"/>
    <w:rsid w:val="00B34493"/>
    <w:rsid w:val="00B50E2C"/>
    <w:rsid w:val="00B60C56"/>
    <w:rsid w:val="00B67CDC"/>
    <w:rsid w:val="00B84000"/>
    <w:rsid w:val="00B9110D"/>
    <w:rsid w:val="00B93ED9"/>
    <w:rsid w:val="00B97258"/>
    <w:rsid w:val="00BB7C98"/>
    <w:rsid w:val="00BF5904"/>
    <w:rsid w:val="00C53C4C"/>
    <w:rsid w:val="00C56E66"/>
    <w:rsid w:val="00CA6BDA"/>
    <w:rsid w:val="00D17B01"/>
    <w:rsid w:val="00D23C75"/>
    <w:rsid w:val="00D26C89"/>
    <w:rsid w:val="00D40632"/>
    <w:rsid w:val="00D4331E"/>
    <w:rsid w:val="00D666E7"/>
    <w:rsid w:val="00D759FC"/>
    <w:rsid w:val="00DA791C"/>
    <w:rsid w:val="00DB4520"/>
    <w:rsid w:val="00DF11DB"/>
    <w:rsid w:val="00DF25E2"/>
    <w:rsid w:val="00DF799B"/>
    <w:rsid w:val="00E01C99"/>
    <w:rsid w:val="00E026DD"/>
    <w:rsid w:val="00E10CFA"/>
    <w:rsid w:val="00E15DB7"/>
    <w:rsid w:val="00E60625"/>
    <w:rsid w:val="00E729E6"/>
    <w:rsid w:val="00E804CC"/>
    <w:rsid w:val="00EA46F5"/>
    <w:rsid w:val="00EC009C"/>
    <w:rsid w:val="00EC3A28"/>
    <w:rsid w:val="00ED06E6"/>
    <w:rsid w:val="00F0417C"/>
    <w:rsid w:val="00F127E3"/>
    <w:rsid w:val="00F722F5"/>
    <w:rsid w:val="00F86B27"/>
    <w:rsid w:val="00FA1C3A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customStyle="1" w:styleId="UnresolvedMention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tocilento.cuc@gmail.com" TargetMode="External"/><Relationship Id="rId2" Type="http://schemas.openxmlformats.org/officeDocument/2006/relationships/hyperlink" Target="mailto:altocilento.cuc@pec.it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Y:\15_Francesco\Richieste\114%20-%20Lavori%20di%20rifunzionamento%20Rete%20Fognaria%20OTTATI\02-%20Bando,%20Disciplinare%20e%20allegati\BANDO_APERTA_.xls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356</Words>
  <Characters>3641</Characters>
  <Application>Microsoft Office Word</Application>
  <DocSecurity>0</DocSecurity>
  <Lines>30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3990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Francesco Basile</cp:lastModifiedBy>
  <cp:revision>10</cp:revision>
  <cp:lastPrinted>2016-06-15T07:42:00Z</cp:lastPrinted>
  <dcterms:created xsi:type="dcterms:W3CDTF">2024-11-12T11:14:00Z</dcterms:created>
  <dcterms:modified xsi:type="dcterms:W3CDTF">2025-08-04T13:18:00Z</dcterms:modified>
</cp:coreProperties>
</file>