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8D99" w14:textId="7CBE500D"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 xml:space="preserve">ALLEGATO </w:t>
      </w:r>
      <w:r w:rsidR="000E17A8">
        <w:rPr>
          <w:rFonts w:ascii="Verdana" w:hAnsi="Verdana" w:cs="Arial-BoldMT"/>
          <w:b/>
          <w:bCs/>
          <w:sz w:val="20"/>
        </w:rPr>
        <w:t>H</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4047BDAD" w14:textId="77777777" w:rsidR="008C4DA0" w:rsidRPr="00594FE6" w:rsidRDefault="008C4DA0" w:rsidP="008C4DA0">
      <w:pPr>
        <w:pStyle w:val="Corpotesto"/>
        <w:spacing w:before="8"/>
        <w:rPr>
          <w:sz w:val="28"/>
        </w:rPr>
      </w:pPr>
    </w:p>
    <w:p w14:paraId="61E47D03" w14:textId="77777777" w:rsidR="00EB167C" w:rsidRPr="00594FE6" w:rsidRDefault="00EB167C" w:rsidP="00EB167C">
      <w:pPr>
        <w:tabs>
          <w:tab w:val="left" w:pos="0"/>
        </w:tabs>
        <w:spacing w:before="57"/>
        <w:ind w:right="-16"/>
        <w:jc w:val="center"/>
        <w:rPr>
          <w:rFonts w:ascii="Times New Roman" w:hAnsi="Times New Roman"/>
          <w:b/>
          <w:spacing w:val="-1"/>
          <w:sz w:val="36"/>
          <w:szCs w:val="16"/>
        </w:rPr>
      </w:pPr>
      <w:bookmarkStart w:id="0" w:name="_Hlk141789975"/>
      <w:r w:rsidRPr="00F17F5A">
        <w:rPr>
          <w:rFonts w:ascii="Times New Roman" w:eastAsia="Times New Roman" w:hAnsi="Times New Roman"/>
          <w:noProof/>
          <w:sz w:val="32"/>
          <w:szCs w:val="32"/>
        </w:rPr>
        <w:drawing>
          <wp:inline distT="0" distB="0" distL="0" distR="0" wp14:anchorId="59685BFC" wp14:editId="139DC3C4">
            <wp:extent cx="1000125" cy="100012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0125" cy="1000125"/>
                    </a:xfrm>
                    <a:prstGeom prst="rect">
                      <a:avLst/>
                    </a:prstGeom>
                    <a:noFill/>
                    <a:ln>
                      <a:noFill/>
                    </a:ln>
                  </pic:spPr>
                </pic:pic>
              </a:graphicData>
            </a:graphic>
          </wp:inline>
        </w:drawing>
      </w:r>
    </w:p>
    <w:p w14:paraId="159CD434" w14:textId="77777777" w:rsidR="00EB167C" w:rsidRPr="00594FE6" w:rsidRDefault="00EB167C" w:rsidP="00EB167C">
      <w:pPr>
        <w:tabs>
          <w:tab w:val="left" w:pos="0"/>
        </w:tabs>
        <w:spacing w:before="57"/>
        <w:ind w:right="-16"/>
        <w:jc w:val="center"/>
        <w:rPr>
          <w:rFonts w:ascii="Times New Roman" w:eastAsia="Garamond" w:hAnsi="Times New Roman"/>
          <w:sz w:val="36"/>
          <w:szCs w:val="36"/>
        </w:rPr>
      </w:pPr>
      <w:r>
        <w:rPr>
          <w:rFonts w:ascii="Times New Roman" w:hAnsi="Times New Roman"/>
          <w:b/>
          <w:spacing w:val="-1"/>
          <w:sz w:val="36"/>
          <w:szCs w:val="16"/>
        </w:rPr>
        <w:t>COMUNE</w:t>
      </w:r>
      <w:r w:rsidRPr="00594FE6">
        <w:rPr>
          <w:rFonts w:ascii="Times New Roman" w:hAnsi="Times New Roman"/>
          <w:b/>
          <w:spacing w:val="-28"/>
          <w:sz w:val="36"/>
          <w:szCs w:val="16"/>
        </w:rPr>
        <w:t xml:space="preserve"> </w:t>
      </w:r>
      <w:r w:rsidRPr="00594FE6">
        <w:rPr>
          <w:rFonts w:ascii="Times New Roman" w:hAnsi="Times New Roman"/>
          <w:b/>
          <w:spacing w:val="-1"/>
          <w:sz w:val="36"/>
          <w:szCs w:val="16"/>
        </w:rPr>
        <w:t>DI</w:t>
      </w:r>
      <w:r w:rsidRPr="00594FE6">
        <w:rPr>
          <w:rFonts w:ascii="Times New Roman" w:hAnsi="Times New Roman"/>
          <w:b/>
          <w:spacing w:val="-28"/>
          <w:sz w:val="36"/>
          <w:szCs w:val="16"/>
        </w:rPr>
        <w:t xml:space="preserve"> </w:t>
      </w:r>
      <w:r w:rsidRPr="00594FE6">
        <w:rPr>
          <w:rFonts w:ascii="Times New Roman" w:hAnsi="Times New Roman"/>
          <w:b/>
          <w:spacing w:val="-1"/>
          <w:sz w:val="36"/>
          <w:szCs w:val="16"/>
        </w:rPr>
        <w:fldChar w:fldCharType="begin"/>
      </w:r>
      <w:r w:rsidRPr="00594FE6">
        <w:rPr>
          <w:rFonts w:ascii="Times New Roman" w:hAnsi="Times New Roman"/>
          <w:b/>
          <w:spacing w:val="-1"/>
          <w:sz w:val="36"/>
          <w:szCs w:val="16"/>
        </w:rPr>
        <w:instrText xml:space="preserve"> MERGEFIELD COMUNE </w:instrText>
      </w:r>
      <w:r w:rsidRPr="00594FE6">
        <w:rPr>
          <w:rFonts w:ascii="Times New Roman" w:hAnsi="Times New Roman"/>
          <w:b/>
          <w:spacing w:val="-1"/>
          <w:sz w:val="36"/>
          <w:szCs w:val="16"/>
        </w:rPr>
        <w:fldChar w:fldCharType="separate"/>
      </w:r>
      <w:r w:rsidRPr="00ED3631">
        <w:rPr>
          <w:rFonts w:ascii="Times New Roman" w:hAnsi="Times New Roman"/>
          <w:b/>
          <w:noProof/>
          <w:spacing w:val="-1"/>
          <w:sz w:val="36"/>
          <w:szCs w:val="16"/>
        </w:rPr>
        <w:t>CICERALE</w:t>
      </w:r>
      <w:r w:rsidRPr="00594FE6">
        <w:rPr>
          <w:rFonts w:ascii="Times New Roman" w:hAnsi="Times New Roman"/>
          <w:b/>
          <w:spacing w:val="-1"/>
          <w:sz w:val="36"/>
          <w:szCs w:val="16"/>
        </w:rPr>
        <w:fldChar w:fldCharType="end"/>
      </w:r>
    </w:p>
    <w:p w14:paraId="3C8588E3" w14:textId="77777777" w:rsidR="00EB167C" w:rsidRPr="00594FE6" w:rsidRDefault="00EB167C" w:rsidP="00EB167C">
      <w:pPr>
        <w:spacing w:line="216" w:lineRule="auto"/>
        <w:ind w:right="-16"/>
        <w:jc w:val="center"/>
        <w:outlineLvl w:val="0"/>
        <w:rPr>
          <w:rFonts w:ascii="Times New Roman" w:eastAsia="Garamond" w:hAnsi="Times New Roman"/>
          <w:sz w:val="28"/>
          <w:szCs w:val="28"/>
        </w:rPr>
      </w:pPr>
      <w:r w:rsidRPr="00594FE6">
        <w:rPr>
          <w:rFonts w:ascii="Times New Roman" w:eastAsia="Garamond" w:hAnsi="Times New Roman"/>
          <w:b/>
          <w:bCs/>
          <w:spacing w:val="-1"/>
          <w:sz w:val="28"/>
          <w:szCs w:val="28"/>
        </w:rPr>
        <w:t>Provincia</w:t>
      </w:r>
      <w:r w:rsidRPr="00594FE6">
        <w:rPr>
          <w:rFonts w:ascii="Times New Roman" w:eastAsia="Garamond" w:hAnsi="Times New Roman"/>
          <w:b/>
          <w:bCs/>
          <w:spacing w:val="-14"/>
          <w:sz w:val="28"/>
          <w:szCs w:val="28"/>
        </w:rPr>
        <w:t xml:space="preserve"> </w:t>
      </w:r>
      <w:r w:rsidRPr="00594FE6">
        <w:rPr>
          <w:rFonts w:ascii="Times New Roman" w:eastAsia="Garamond" w:hAnsi="Times New Roman"/>
          <w:b/>
          <w:bCs/>
          <w:spacing w:val="-1"/>
          <w:sz w:val="28"/>
          <w:szCs w:val="28"/>
        </w:rPr>
        <w:t>di</w:t>
      </w:r>
      <w:r w:rsidRPr="00594FE6">
        <w:rPr>
          <w:rFonts w:ascii="Times New Roman" w:eastAsia="Garamond" w:hAnsi="Times New Roman"/>
          <w:b/>
          <w:bCs/>
          <w:spacing w:val="-14"/>
          <w:sz w:val="28"/>
          <w:szCs w:val="28"/>
        </w:rPr>
        <w:t xml:space="preserve"> </w:t>
      </w:r>
      <w:r w:rsidRPr="00594FE6">
        <w:rPr>
          <w:rFonts w:ascii="Times New Roman" w:eastAsia="Garamond" w:hAnsi="Times New Roman"/>
          <w:b/>
          <w:bCs/>
          <w:spacing w:val="1"/>
          <w:sz w:val="28"/>
          <w:szCs w:val="28"/>
        </w:rPr>
        <w:t>Salerno</w:t>
      </w:r>
    </w:p>
    <w:p w14:paraId="69E13691" w14:textId="77777777" w:rsidR="00EB167C" w:rsidRPr="00594FE6" w:rsidRDefault="00EB167C" w:rsidP="00EB167C">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AREASERVIZIO </w:instrText>
      </w:r>
      <w:r w:rsidRPr="00594FE6">
        <w:rPr>
          <w:rFonts w:ascii="Times New Roman" w:eastAsia="Garamond" w:hAnsi="Times New Roman"/>
          <w:spacing w:val="-1"/>
          <w:sz w:val="20"/>
          <w:szCs w:val="18"/>
        </w:rPr>
        <w:fldChar w:fldCharType="separate"/>
      </w:r>
      <w:r w:rsidRPr="00ED3631">
        <w:rPr>
          <w:rFonts w:ascii="Times New Roman" w:eastAsia="Garamond" w:hAnsi="Times New Roman"/>
          <w:noProof/>
          <w:spacing w:val="-1"/>
          <w:sz w:val="20"/>
          <w:szCs w:val="18"/>
        </w:rPr>
        <w:t>AREA LL.PP. EDILIZIA ED AMBIENTE</w:t>
      </w:r>
      <w:r w:rsidRPr="00594FE6">
        <w:rPr>
          <w:rFonts w:ascii="Times New Roman" w:eastAsia="Garamond" w:hAnsi="Times New Roman"/>
          <w:spacing w:val="-1"/>
          <w:sz w:val="20"/>
          <w:szCs w:val="18"/>
        </w:rPr>
        <w:fldChar w:fldCharType="end"/>
      </w:r>
    </w:p>
    <w:p w14:paraId="7FF74B2A" w14:textId="77777777" w:rsidR="00EB167C" w:rsidRPr="00594FE6" w:rsidRDefault="00EB167C" w:rsidP="00EB167C">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INDIRIZZO </w:instrText>
      </w:r>
      <w:r w:rsidRPr="00594FE6">
        <w:rPr>
          <w:rFonts w:ascii="Times New Roman" w:eastAsia="Garamond" w:hAnsi="Times New Roman"/>
          <w:spacing w:val="-1"/>
          <w:sz w:val="20"/>
          <w:szCs w:val="18"/>
        </w:rPr>
        <w:fldChar w:fldCharType="separate"/>
      </w:r>
      <w:r w:rsidRPr="00ED3631">
        <w:rPr>
          <w:rFonts w:ascii="Times New Roman" w:eastAsia="Garamond" w:hAnsi="Times New Roman"/>
          <w:noProof/>
          <w:spacing w:val="-1"/>
          <w:sz w:val="20"/>
          <w:szCs w:val="18"/>
        </w:rPr>
        <w:t>Via Roma ,100 - 84053 - CICERALE (SA)</w:t>
      </w:r>
      <w:r w:rsidRPr="00594FE6">
        <w:rPr>
          <w:rFonts w:ascii="Times New Roman" w:eastAsia="Garamond" w:hAnsi="Times New Roman"/>
          <w:spacing w:val="-1"/>
          <w:sz w:val="20"/>
          <w:szCs w:val="18"/>
        </w:rPr>
        <w:fldChar w:fldCharType="end"/>
      </w:r>
      <w:r w:rsidRPr="00594FE6">
        <w:rPr>
          <w:rFonts w:ascii="Times New Roman" w:eastAsia="Garamond" w:hAnsi="Times New Roman"/>
          <w:spacing w:val="-1"/>
          <w:sz w:val="20"/>
          <w:szCs w:val="18"/>
        </w:rPr>
        <w:t xml:space="preserve"> - Tel. +39 </w:t>
      </w: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TELEFONO </w:instrText>
      </w:r>
      <w:r w:rsidRPr="00594FE6">
        <w:rPr>
          <w:rFonts w:ascii="Times New Roman" w:eastAsia="Garamond" w:hAnsi="Times New Roman"/>
          <w:spacing w:val="-1"/>
          <w:sz w:val="20"/>
          <w:szCs w:val="18"/>
        </w:rPr>
        <w:fldChar w:fldCharType="separate"/>
      </w:r>
      <w:r w:rsidRPr="00ED3631">
        <w:rPr>
          <w:rFonts w:ascii="Times New Roman" w:eastAsia="Garamond" w:hAnsi="Times New Roman"/>
          <w:noProof/>
          <w:spacing w:val="-1"/>
          <w:sz w:val="20"/>
          <w:szCs w:val="18"/>
        </w:rPr>
        <w:t>0974834021</w:t>
      </w:r>
      <w:r w:rsidRPr="00594FE6">
        <w:rPr>
          <w:rFonts w:ascii="Times New Roman" w:eastAsia="Garamond" w:hAnsi="Times New Roman"/>
          <w:spacing w:val="-1"/>
          <w:sz w:val="20"/>
          <w:szCs w:val="18"/>
        </w:rPr>
        <w:fldChar w:fldCharType="end"/>
      </w:r>
    </w:p>
    <w:p w14:paraId="4D0B7914" w14:textId="77777777" w:rsidR="00EB167C" w:rsidRPr="00594FE6" w:rsidRDefault="00EB167C" w:rsidP="00EB167C">
      <w:pPr>
        <w:jc w:val="center"/>
        <w:rPr>
          <w:rFonts w:ascii="Times New Roman" w:eastAsia="Garamond" w:hAnsi="Times New Roman"/>
          <w:spacing w:val="-1"/>
          <w:sz w:val="20"/>
          <w:szCs w:val="18"/>
        </w:rPr>
      </w:pP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SITO_WEB </w:instrText>
      </w:r>
      <w:r w:rsidRPr="00594FE6">
        <w:rPr>
          <w:rFonts w:ascii="Times New Roman" w:eastAsia="Garamond" w:hAnsi="Times New Roman"/>
          <w:spacing w:val="-1"/>
          <w:sz w:val="20"/>
          <w:szCs w:val="18"/>
        </w:rPr>
        <w:fldChar w:fldCharType="separate"/>
      </w:r>
      <w:r w:rsidRPr="00ED3631">
        <w:rPr>
          <w:rFonts w:ascii="Times New Roman" w:eastAsia="Garamond" w:hAnsi="Times New Roman"/>
          <w:noProof/>
          <w:spacing w:val="-1"/>
          <w:sz w:val="20"/>
          <w:szCs w:val="18"/>
        </w:rPr>
        <w:t>https://www.comune.cicerale.sa.it/</w:t>
      </w:r>
      <w:r w:rsidRPr="00594FE6">
        <w:rPr>
          <w:rFonts w:ascii="Times New Roman" w:eastAsia="Garamond" w:hAnsi="Times New Roman"/>
          <w:spacing w:val="-1"/>
          <w:sz w:val="20"/>
          <w:szCs w:val="18"/>
        </w:rPr>
        <w:fldChar w:fldCharType="end"/>
      </w:r>
      <w:r w:rsidRPr="00594FE6">
        <w:rPr>
          <w:rFonts w:ascii="Times New Roman" w:eastAsia="Garamond" w:hAnsi="Times New Roman"/>
          <w:spacing w:val="-1"/>
          <w:sz w:val="20"/>
          <w:szCs w:val="18"/>
        </w:rPr>
        <w:fldChar w:fldCharType="begin"/>
      </w:r>
      <w:r w:rsidRPr="00594FE6">
        <w:rPr>
          <w:rFonts w:ascii="Times New Roman" w:eastAsia="Garamond" w:hAnsi="Times New Roman"/>
          <w:spacing w:val="-1"/>
          <w:sz w:val="20"/>
          <w:szCs w:val="18"/>
        </w:rPr>
        <w:instrText xml:space="preserve"> MERGEFIELD EMAIL </w:instrText>
      </w:r>
      <w:r w:rsidRPr="00594FE6">
        <w:rPr>
          <w:rFonts w:ascii="Times New Roman" w:eastAsia="Garamond" w:hAnsi="Times New Roman"/>
          <w:spacing w:val="-1"/>
          <w:sz w:val="20"/>
          <w:szCs w:val="18"/>
        </w:rPr>
        <w:fldChar w:fldCharType="end"/>
      </w:r>
    </w:p>
    <w:p w14:paraId="4C30C09E" w14:textId="77777777" w:rsidR="00EB167C" w:rsidRPr="00975899" w:rsidRDefault="00EB167C" w:rsidP="00EB167C">
      <w:pPr>
        <w:jc w:val="center"/>
        <w:rPr>
          <w:rFonts w:ascii="Times New Roman" w:eastAsia="Garamond" w:hAnsi="Times New Roman"/>
          <w:i/>
          <w:lang w:val="en-US"/>
        </w:rPr>
      </w:pPr>
      <w:r w:rsidRPr="00975899">
        <w:rPr>
          <w:rFonts w:ascii="Times New Roman" w:eastAsia="Garamond" w:hAnsi="Times New Roman"/>
          <w:spacing w:val="-1"/>
          <w:sz w:val="20"/>
          <w:szCs w:val="18"/>
          <w:lang w:val="en-US"/>
        </w:rPr>
        <w:t xml:space="preserve">P.E.C.: </w:t>
      </w:r>
      <w:r w:rsidRPr="00594FE6">
        <w:rPr>
          <w:rFonts w:ascii="Times New Roman" w:eastAsia="Garamond" w:hAnsi="Times New Roman"/>
          <w:spacing w:val="-1"/>
          <w:sz w:val="20"/>
          <w:szCs w:val="18"/>
        </w:rPr>
        <w:fldChar w:fldCharType="begin"/>
      </w:r>
      <w:r w:rsidRPr="00975899">
        <w:rPr>
          <w:rFonts w:ascii="Times New Roman" w:eastAsia="Garamond" w:hAnsi="Times New Roman"/>
          <w:spacing w:val="-1"/>
          <w:sz w:val="20"/>
          <w:szCs w:val="18"/>
          <w:lang w:val="en-US"/>
        </w:rPr>
        <w:instrText xml:space="preserve"> MERGEFIELD PEC </w:instrText>
      </w:r>
      <w:r w:rsidRPr="00594FE6">
        <w:rPr>
          <w:rFonts w:ascii="Times New Roman" w:eastAsia="Garamond" w:hAnsi="Times New Roman"/>
          <w:spacing w:val="-1"/>
          <w:sz w:val="20"/>
          <w:szCs w:val="18"/>
        </w:rPr>
        <w:fldChar w:fldCharType="separate"/>
      </w:r>
      <w:r w:rsidRPr="00975899">
        <w:rPr>
          <w:rFonts w:ascii="Times New Roman" w:eastAsia="Garamond" w:hAnsi="Times New Roman"/>
          <w:noProof/>
          <w:spacing w:val="-1"/>
          <w:sz w:val="20"/>
          <w:szCs w:val="18"/>
          <w:lang w:val="en-US"/>
        </w:rPr>
        <w:t>protocollo.cicerale@asmepec.it</w:t>
      </w:r>
      <w:r w:rsidRPr="00594FE6">
        <w:rPr>
          <w:rFonts w:ascii="Times New Roman" w:eastAsia="Garamond" w:hAnsi="Times New Roman"/>
          <w:spacing w:val="-1"/>
          <w:sz w:val="20"/>
          <w:szCs w:val="18"/>
        </w:rPr>
        <w:fldChar w:fldCharType="end"/>
      </w:r>
    </w:p>
    <w:p w14:paraId="055A4AC3" w14:textId="77777777" w:rsidR="00EB167C" w:rsidRPr="00975899" w:rsidRDefault="00EB167C" w:rsidP="00EB167C">
      <w:pPr>
        <w:pStyle w:val="Corpotesto"/>
        <w:rPr>
          <w:sz w:val="20"/>
          <w:lang w:val="en-US"/>
        </w:rPr>
      </w:pP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45"/>
        <w:gridCol w:w="2977"/>
        <w:gridCol w:w="4717"/>
      </w:tblGrid>
      <w:tr w:rsidR="00EB167C" w:rsidRPr="00594FE6" w14:paraId="46BEF5A1" w14:textId="77777777" w:rsidTr="001B3943">
        <w:trPr>
          <w:trHeight w:hRule="exact" w:val="601"/>
          <w:jc w:val="center"/>
        </w:trPr>
        <w:tc>
          <w:tcPr>
            <w:tcW w:w="9639" w:type="dxa"/>
            <w:gridSpan w:val="3"/>
            <w:shd w:val="clear" w:color="auto" w:fill="8EAADB" w:themeFill="accent1" w:themeFillTint="99"/>
            <w:vAlign w:val="center"/>
          </w:tcPr>
          <w:p w14:paraId="73F2DAC0" w14:textId="16979FF0" w:rsidR="00EB167C" w:rsidRPr="00594FE6" w:rsidRDefault="00EB167C" w:rsidP="001B3943">
            <w:pPr>
              <w:spacing w:before="60"/>
              <w:ind w:right="3"/>
              <w:jc w:val="center"/>
              <w:rPr>
                <w:rFonts w:ascii="Times New Roman" w:eastAsia="Garamond" w:hAnsi="Times New Roman"/>
                <w:sz w:val="28"/>
                <w:szCs w:val="28"/>
              </w:rPr>
            </w:pPr>
            <w:r>
              <w:rPr>
                <w:rFonts w:ascii="Times New Roman" w:eastAsia="Calibri" w:hAnsi="Times New Roman"/>
                <w:b/>
                <w:spacing w:val="-1"/>
                <w:sz w:val="28"/>
                <w:szCs w:val="18"/>
              </w:rPr>
              <w:t>DICHIARAZIONE DI SOPRALLUOGO AUTONOMO</w:t>
            </w:r>
          </w:p>
        </w:tc>
      </w:tr>
      <w:tr w:rsidR="00EB167C" w:rsidRPr="00594FE6" w14:paraId="47598CD7" w14:textId="77777777" w:rsidTr="001B3943">
        <w:trPr>
          <w:trHeight w:hRule="exact" w:val="1455"/>
          <w:jc w:val="center"/>
        </w:trPr>
        <w:tc>
          <w:tcPr>
            <w:tcW w:w="9639" w:type="dxa"/>
            <w:gridSpan w:val="3"/>
            <w:shd w:val="clear" w:color="auto" w:fill="D9E2F3" w:themeFill="accent1" w:themeFillTint="33"/>
            <w:vAlign w:val="center"/>
          </w:tcPr>
          <w:p w14:paraId="26E20153" w14:textId="77777777" w:rsidR="00EB167C" w:rsidRPr="00594FE6" w:rsidRDefault="00EB167C" w:rsidP="001B3943">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ED3631">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594FE6">
              <w:rPr>
                <w:rFonts w:ascii="Times New Roman" w:eastAsia="Garamond" w:hAnsi="Times New Roman"/>
                <w:spacing w:val="-1"/>
              </w:rPr>
              <w:fldChar w:fldCharType="end"/>
            </w:r>
          </w:p>
        </w:tc>
      </w:tr>
      <w:tr w:rsidR="00EB167C" w:rsidRPr="00594FE6" w14:paraId="51B497CB" w14:textId="77777777" w:rsidTr="001B3943">
        <w:trPr>
          <w:trHeight w:hRule="exact" w:val="1345"/>
          <w:jc w:val="center"/>
        </w:trPr>
        <w:tc>
          <w:tcPr>
            <w:tcW w:w="1945" w:type="dxa"/>
            <w:shd w:val="clear" w:color="auto" w:fill="D9E2F3" w:themeFill="accent1" w:themeFillTint="33"/>
            <w:vAlign w:val="center"/>
          </w:tcPr>
          <w:p w14:paraId="517CFD14" w14:textId="77777777" w:rsidR="00EB167C" w:rsidRPr="00594FE6" w:rsidRDefault="00EB167C" w:rsidP="001B3943">
            <w:pPr>
              <w:jc w:val="center"/>
              <w:rPr>
                <w:rFonts w:ascii="Times New Roman" w:hAnsi="Times New Roman"/>
                <w:sz w:val="24"/>
                <w:szCs w:val="24"/>
              </w:rPr>
            </w:pPr>
            <w:r w:rsidRPr="00594FE6">
              <w:rPr>
                <w:rFonts w:ascii="Times New Roman" w:eastAsia="Garamond" w:hAnsi="Times New Roman"/>
                <w:spacing w:val="-1"/>
                <w:sz w:val="24"/>
                <w:szCs w:val="24"/>
              </w:rPr>
              <w:t>OGGETTO:</w:t>
            </w:r>
          </w:p>
        </w:tc>
        <w:tc>
          <w:tcPr>
            <w:tcW w:w="7694" w:type="dxa"/>
            <w:gridSpan w:val="2"/>
            <w:shd w:val="clear" w:color="auto" w:fill="D9E2F3" w:themeFill="accent1" w:themeFillTint="33"/>
            <w:vAlign w:val="center"/>
          </w:tcPr>
          <w:p w14:paraId="4305D476" w14:textId="77777777" w:rsidR="00EB167C" w:rsidRPr="00594FE6" w:rsidRDefault="00EB167C" w:rsidP="001B3943">
            <w:pPr>
              <w:ind w:left="141" w:right="180"/>
              <w:jc w:val="both"/>
              <w:rPr>
                <w:rFonts w:ascii="Times New Roman" w:hAnsi="Times New Roman"/>
                <w:b/>
                <w:bCs/>
                <w:sz w:val="24"/>
                <w:szCs w:val="24"/>
              </w:rPr>
            </w:pPr>
            <w:r w:rsidRPr="00594FE6">
              <w:rPr>
                <w:rFonts w:ascii="Times New Roman" w:hAnsi="Times New Roman"/>
                <w:b/>
                <w:bCs/>
                <w:sz w:val="24"/>
                <w:szCs w:val="24"/>
              </w:rPr>
              <w:fldChar w:fldCharType="begin"/>
            </w:r>
            <w:r w:rsidRPr="00594FE6">
              <w:rPr>
                <w:rFonts w:ascii="Times New Roman" w:hAnsi="Times New Roman"/>
                <w:b/>
                <w:bCs/>
                <w:sz w:val="24"/>
                <w:szCs w:val="24"/>
              </w:rPr>
              <w:instrText xml:space="preserve"> MERGEFIELD OGGETTO_PROCEDURA </w:instrText>
            </w:r>
            <w:r w:rsidRPr="00594FE6">
              <w:rPr>
                <w:rFonts w:ascii="Times New Roman" w:hAnsi="Times New Roman"/>
                <w:b/>
                <w:bCs/>
                <w:sz w:val="24"/>
                <w:szCs w:val="24"/>
              </w:rPr>
              <w:fldChar w:fldCharType="separate"/>
            </w:r>
            <w:r w:rsidRPr="00ED3631">
              <w:rPr>
                <w:rFonts w:ascii="Times New Roman" w:hAnsi="Times New Roman"/>
                <w:b/>
                <w:bCs/>
                <w:noProof/>
                <w:sz w:val="24"/>
                <w:szCs w:val="24"/>
              </w:rPr>
              <w:t>Affidamento del  servizio di spazzamento, raccolta, trasporto e smaltimento dei rifiuti urbani ed assimilati e servizi complementari del comune di Cicerale</w:t>
            </w:r>
            <w:r w:rsidRPr="00594FE6">
              <w:rPr>
                <w:rFonts w:ascii="Times New Roman" w:hAnsi="Times New Roman"/>
                <w:b/>
                <w:bCs/>
                <w:sz w:val="24"/>
                <w:szCs w:val="24"/>
              </w:rPr>
              <w:fldChar w:fldCharType="end"/>
            </w:r>
          </w:p>
        </w:tc>
      </w:tr>
      <w:tr w:rsidR="00EB167C" w:rsidRPr="00594FE6" w14:paraId="59EEC125" w14:textId="77777777" w:rsidTr="001B3943">
        <w:trPr>
          <w:trHeight w:hRule="exact" w:val="664"/>
          <w:jc w:val="center"/>
        </w:trPr>
        <w:tc>
          <w:tcPr>
            <w:tcW w:w="1945" w:type="dxa"/>
            <w:shd w:val="clear" w:color="auto" w:fill="D9E2F3" w:themeFill="accent1" w:themeFillTint="33"/>
            <w:vAlign w:val="center"/>
          </w:tcPr>
          <w:p w14:paraId="18303A4A" w14:textId="77777777" w:rsidR="00EB167C" w:rsidRPr="00594FE6" w:rsidRDefault="00EB167C" w:rsidP="001B3943">
            <w:pPr>
              <w:jc w:val="center"/>
              <w:rPr>
                <w:rFonts w:ascii="Times New Roman" w:eastAsia="Garamond" w:hAnsi="Times New Roman"/>
                <w:spacing w:val="-1"/>
                <w:sz w:val="24"/>
                <w:szCs w:val="24"/>
              </w:rPr>
            </w:pPr>
            <w:r>
              <w:rPr>
                <w:rFonts w:ascii="Times New Roman" w:eastAsia="Garamond" w:hAnsi="Times New Roman"/>
                <w:spacing w:val="-1"/>
                <w:sz w:val="24"/>
                <w:szCs w:val="24"/>
              </w:rPr>
              <w:t>COMMITTENTE</w:t>
            </w:r>
          </w:p>
        </w:tc>
        <w:tc>
          <w:tcPr>
            <w:tcW w:w="7694" w:type="dxa"/>
            <w:gridSpan w:val="2"/>
            <w:shd w:val="clear" w:color="auto" w:fill="D9E2F3" w:themeFill="accent1" w:themeFillTint="33"/>
            <w:vAlign w:val="center"/>
          </w:tcPr>
          <w:p w14:paraId="0D38DFCF" w14:textId="77777777" w:rsidR="00EB167C" w:rsidRPr="00594FE6" w:rsidRDefault="00EB167C" w:rsidP="001B3943">
            <w:pPr>
              <w:ind w:left="141" w:right="180"/>
              <w:jc w:val="both"/>
              <w:rPr>
                <w:rFonts w:ascii="Times New Roman" w:hAnsi="Times New Roman"/>
                <w:b/>
                <w:bCs/>
                <w:sz w:val="24"/>
                <w:szCs w:val="24"/>
              </w:rPr>
            </w:pPr>
            <w:r>
              <w:rPr>
                <w:rFonts w:ascii="Times New Roman" w:hAnsi="Times New Roman"/>
                <w:b/>
                <w:bCs/>
                <w:sz w:val="24"/>
                <w:szCs w:val="24"/>
              </w:rPr>
              <w:t xml:space="preserve">COMUNE DI </w:t>
            </w:r>
            <w:r>
              <w:rPr>
                <w:rFonts w:ascii="Times New Roman" w:hAnsi="Times New Roman"/>
                <w:b/>
                <w:bCs/>
                <w:sz w:val="24"/>
                <w:szCs w:val="24"/>
              </w:rPr>
              <w:fldChar w:fldCharType="begin"/>
            </w:r>
            <w:r>
              <w:rPr>
                <w:rFonts w:ascii="Times New Roman" w:hAnsi="Times New Roman"/>
                <w:b/>
                <w:bCs/>
                <w:sz w:val="24"/>
                <w:szCs w:val="24"/>
              </w:rPr>
              <w:instrText xml:space="preserve"> MERGEFIELD COMUNE </w:instrText>
            </w:r>
            <w:r>
              <w:rPr>
                <w:rFonts w:ascii="Times New Roman" w:hAnsi="Times New Roman"/>
                <w:b/>
                <w:bCs/>
                <w:sz w:val="24"/>
                <w:szCs w:val="24"/>
              </w:rPr>
              <w:fldChar w:fldCharType="separate"/>
            </w:r>
            <w:r w:rsidRPr="00ED3631">
              <w:rPr>
                <w:rFonts w:ascii="Times New Roman" w:hAnsi="Times New Roman"/>
                <w:b/>
                <w:bCs/>
                <w:noProof/>
                <w:sz w:val="24"/>
                <w:szCs w:val="24"/>
              </w:rPr>
              <w:t>CICERALE</w:t>
            </w:r>
            <w:r>
              <w:rPr>
                <w:rFonts w:ascii="Times New Roman" w:hAnsi="Times New Roman"/>
                <w:b/>
                <w:bCs/>
                <w:sz w:val="24"/>
                <w:szCs w:val="24"/>
              </w:rPr>
              <w:fldChar w:fldCharType="end"/>
            </w:r>
          </w:p>
        </w:tc>
      </w:tr>
      <w:tr w:rsidR="00EB167C" w:rsidRPr="00594FE6" w14:paraId="56CFECC8" w14:textId="77777777" w:rsidTr="001B3943">
        <w:trPr>
          <w:trHeight w:hRule="exact" w:val="369"/>
          <w:jc w:val="center"/>
        </w:trPr>
        <w:tc>
          <w:tcPr>
            <w:tcW w:w="4922" w:type="dxa"/>
            <w:gridSpan w:val="2"/>
            <w:shd w:val="clear" w:color="auto" w:fill="D9E2F3" w:themeFill="accent1" w:themeFillTint="33"/>
          </w:tcPr>
          <w:p w14:paraId="37748414" w14:textId="77777777" w:rsidR="00EB167C" w:rsidRPr="00594FE6" w:rsidRDefault="00EB167C" w:rsidP="001B3943">
            <w:pPr>
              <w:spacing w:line="285" w:lineRule="exact"/>
              <w:jc w:val="center"/>
              <w:rPr>
                <w:rFonts w:ascii="Times New Roman" w:eastAsia="Times New Roman" w:hAnsi="Times New Roman"/>
                <w:bCs/>
                <w:sz w:val="24"/>
                <w:szCs w:val="24"/>
              </w:rPr>
            </w:pPr>
            <w:r w:rsidRPr="006C1C14">
              <w:rPr>
                <w:rFonts w:ascii="Times New Roman" w:eastAsia="Times New Roman" w:hAnsi="Times New Roman"/>
                <w:b/>
                <w:sz w:val="24"/>
                <w:szCs w:val="24"/>
              </w:rPr>
              <w:t xml:space="preserve">CUP: </w:t>
            </w:r>
            <w:r>
              <w:rPr>
                <w:rFonts w:ascii="Times New Roman" w:eastAsia="Times New Roman" w:hAnsi="Times New Roman"/>
                <w:bCs/>
                <w:sz w:val="24"/>
                <w:szCs w:val="24"/>
              </w:rPr>
              <w:fldChar w:fldCharType="begin"/>
            </w:r>
            <w:r>
              <w:rPr>
                <w:rFonts w:ascii="Times New Roman" w:eastAsia="Times New Roman" w:hAnsi="Times New Roman"/>
                <w:bCs/>
                <w:sz w:val="24"/>
                <w:szCs w:val="24"/>
              </w:rPr>
              <w:instrText xml:space="preserve"> MERGEFIELD CUP </w:instrText>
            </w:r>
            <w:r>
              <w:rPr>
                <w:rFonts w:ascii="Times New Roman" w:eastAsia="Times New Roman" w:hAnsi="Times New Roman"/>
                <w:bCs/>
                <w:sz w:val="24"/>
                <w:szCs w:val="24"/>
              </w:rPr>
              <w:fldChar w:fldCharType="separate"/>
            </w:r>
            <w:r w:rsidRPr="00ED3631">
              <w:rPr>
                <w:rFonts w:ascii="Times New Roman" w:eastAsia="Times New Roman" w:hAnsi="Times New Roman"/>
                <w:bCs/>
                <w:noProof/>
                <w:sz w:val="24"/>
                <w:szCs w:val="24"/>
              </w:rPr>
              <w:t>D31E23000200004</w:t>
            </w:r>
            <w:r>
              <w:rPr>
                <w:rFonts w:ascii="Times New Roman" w:eastAsia="Times New Roman" w:hAnsi="Times New Roman"/>
                <w:bCs/>
                <w:sz w:val="24"/>
                <w:szCs w:val="24"/>
              </w:rPr>
              <w:fldChar w:fldCharType="end"/>
            </w:r>
          </w:p>
        </w:tc>
        <w:tc>
          <w:tcPr>
            <w:tcW w:w="4717" w:type="dxa"/>
            <w:shd w:val="clear" w:color="auto" w:fill="D9E2F3" w:themeFill="accent1" w:themeFillTint="33"/>
          </w:tcPr>
          <w:p w14:paraId="0BFBD2BA" w14:textId="77777777" w:rsidR="00EB167C" w:rsidRPr="00594FE6" w:rsidRDefault="00EB167C" w:rsidP="001B3943">
            <w:pPr>
              <w:spacing w:line="285" w:lineRule="exact"/>
              <w:jc w:val="center"/>
              <w:rPr>
                <w:rFonts w:ascii="Times New Roman" w:eastAsia="Times New Roman" w:hAnsi="Times New Roman"/>
                <w:bCs/>
                <w:sz w:val="24"/>
                <w:szCs w:val="24"/>
              </w:rPr>
            </w:pPr>
            <w:r w:rsidRPr="00594FE6">
              <w:rPr>
                <w:rFonts w:ascii="Times New Roman" w:eastAsia="Calibri" w:hAnsi="Times New Roman"/>
                <w:b/>
                <w:sz w:val="24"/>
              </w:rPr>
              <w:t>CIG:</w:t>
            </w:r>
            <w:r w:rsidRPr="00594FE6">
              <w:rPr>
                <w:rFonts w:ascii="Times New Roman" w:eastAsia="Calibri" w:hAnsi="Times New Roman"/>
                <w:bCs/>
                <w:spacing w:val="-1"/>
                <w:sz w:val="24"/>
              </w:rPr>
              <w:t xml:space="preserve"> </w:t>
            </w:r>
            <w:r w:rsidRPr="00594FE6">
              <w:rPr>
                <w:rFonts w:ascii="Times New Roman" w:eastAsia="Calibri" w:hAnsi="Times New Roman"/>
                <w:bCs/>
                <w:sz w:val="24"/>
              </w:rPr>
              <w:fldChar w:fldCharType="begin"/>
            </w:r>
            <w:r w:rsidRPr="00594FE6">
              <w:rPr>
                <w:rFonts w:ascii="Times New Roman" w:eastAsia="Calibri" w:hAnsi="Times New Roman"/>
                <w:bCs/>
                <w:sz w:val="24"/>
              </w:rPr>
              <w:instrText xml:space="preserve"> MERGEFIELD CIG </w:instrText>
            </w:r>
            <w:r w:rsidRPr="00594FE6">
              <w:rPr>
                <w:rFonts w:ascii="Times New Roman" w:eastAsia="Calibri" w:hAnsi="Times New Roman"/>
                <w:bCs/>
                <w:sz w:val="24"/>
              </w:rPr>
              <w:fldChar w:fldCharType="separate"/>
            </w:r>
            <w:r w:rsidRPr="00ED3631">
              <w:rPr>
                <w:rFonts w:ascii="Times New Roman" w:eastAsia="Calibri" w:hAnsi="Times New Roman"/>
                <w:bCs/>
                <w:noProof/>
                <w:sz w:val="24"/>
              </w:rPr>
              <w:t>A0176F3BCA</w:t>
            </w:r>
            <w:r w:rsidRPr="00594FE6">
              <w:rPr>
                <w:rFonts w:ascii="Times New Roman" w:eastAsia="Calibri" w:hAnsi="Times New Roman"/>
                <w:bCs/>
                <w:sz w:val="24"/>
              </w:rPr>
              <w:fldChar w:fldCharType="end"/>
            </w:r>
          </w:p>
        </w:tc>
      </w:tr>
      <w:tr w:rsidR="00EB167C" w:rsidRPr="00594FE6" w14:paraId="626BB76B" w14:textId="77777777" w:rsidTr="001B3943">
        <w:trPr>
          <w:trHeight w:hRule="exact" w:val="369"/>
          <w:jc w:val="center"/>
        </w:trPr>
        <w:tc>
          <w:tcPr>
            <w:tcW w:w="4922" w:type="dxa"/>
            <w:gridSpan w:val="2"/>
            <w:shd w:val="clear" w:color="auto" w:fill="D9E2F3" w:themeFill="accent1" w:themeFillTint="33"/>
          </w:tcPr>
          <w:p w14:paraId="01BB8BE0" w14:textId="77777777" w:rsidR="00EB167C" w:rsidRPr="007A27A1" w:rsidRDefault="00EB167C" w:rsidP="001B3943">
            <w:pPr>
              <w:spacing w:line="285" w:lineRule="exact"/>
              <w:jc w:val="center"/>
              <w:rPr>
                <w:rFonts w:ascii="Times New Roman" w:eastAsia="Calibri" w:hAnsi="Times New Roman"/>
                <w:b/>
                <w:sz w:val="24"/>
              </w:rPr>
            </w:pPr>
            <w:r w:rsidRPr="007A27A1">
              <w:rPr>
                <w:rFonts w:ascii="Times New Roman" w:eastAsia="Calibri" w:hAnsi="Times New Roman"/>
                <w:b/>
                <w:sz w:val="24"/>
              </w:rPr>
              <w:t>Numero gara ANAC</w:t>
            </w:r>
          </w:p>
        </w:tc>
        <w:tc>
          <w:tcPr>
            <w:tcW w:w="4717" w:type="dxa"/>
            <w:shd w:val="clear" w:color="auto" w:fill="D9E2F3" w:themeFill="accent1" w:themeFillTint="33"/>
          </w:tcPr>
          <w:p w14:paraId="12F1D457" w14:textId="77777777" w:rsidR="00EB167C" w:rsidRPr="00594FE6" w:rsidRDefault="00EB167C" w:rsidP="001B3943">
            <w:pPr>
              <w:spacing w:line="285" w:lineRule="exact"/>
              <w:jc w:val="center"/>
              <w:rPr>
                <w:rFonts w:ascii="Times New Roman" w:eastAsia="Calibri" w:hAnsi="Times New Roman"/>
                <w:bCs/>
                <w:sz w:val="24"/>
              </w:rPr>
            </w:pPr>
            <w:r w:rsidRPr="00594FE6">
              <w:rPr>
                <w:rFonts w:ascii="Times New Roman" w:eastAsia="Calibri" w:hAnsi="Times New Roman"/>
                <w:bCs/>
                <w:sz w:val="24"/>
              </w:rPr>
              <w:fldChar w:fldCharType="begin"/>
            </w:r>
            <w:r w:rsidRPr="00594FE6">
              <w:rPr>
                <w:rFonts w:ascii="Times New Roman" w:eastAsia="Calibri" w:hAnsi="Times New Roman"/>
                <w:bCs/>
                <w:sz w:val="24"/>
              </w:rPr>
              <w:instrText xml:space="preserve"> MERGEFIELD N_GARA_ANAC </w:instrText>
            </w:r>
            <w:r w:rsidRPr="00594FE6">
              <w:rPr>
                <w:rFonts w:ascii="Times New Roman" w:eastAsia="Calibri" w:hAnsi="Times New Roman"/>
                <w:bCs/>
                <w:sz w:val="24"/>
              </w:rPr>
              <w:fldChar w:fldCharType="separate"/>
            </w:r>
            <w:r w:rsidRPr="00ED3631">
              <w:rPr>
                <w:rFonts w:ascii="Times New Roman" w:eastAsia="Calibri" w:hAnsi="Times New Roman"/>
                <w:bCs/>
                <w:noProof/>
                <w:sz w:val="24"/>
              </w:rPr>
              <w:t>9352258</w:t>
            </w:r>
            <w:r w:rsidRPr="00594FE6">
              <w:rPr>
                <w:rFonts w:ascii="Times New Roman" w:eastAsia="Calibri" w:hAnsi="Times New Roman"/>
                <w:bCs/>
                <w:sz w:val="24"/>
              </w:rPr>
              <w:fldChar w:fldCharType="end"/>
            </w:r>
          </w:p>
        </w:tc>
      </w:tr>
      <w:bookmarkEnd w:id="0"/>
    </w:tbl>
    <w:p w14:paraId="2CCC2F63" w14:textId="77777777" w:rsidR="00AB4DD7" w:rsidRPr="00AB4DD7" w:rsidRDefault="00AB4DD7" w:rsidP="00AB4DD7">
      <w:pPr>
        <w:rPr>
          <w:rFonts w:ascii="Calibri Light" w:hAnsi="Calibri Light" w:cs="Calibri Light"/>
          <w:sz w:val="20"/>
        </w:rPr>
      </w:pPr>
    </w:p>
    <w:p w14:paraId="3042AC8D" w14:textId="77777777" w:rsidR="00B171DA" w:rsidRDefault="00B171DA" w:rsidP="0044638D">
      <w:pPr>
        <w:jc w:val="center"/>
        <w:textAlignment w:val="baseline"/>
        <w:rPr>
          <w:rFonts w:eastAsia="Times New Roman"/>
          <w:b/>
          <w:bCs/>
          <w:color w:val="000000"/>
          <w:w w:val="95"/>
          <w:szCs w:val="14"/>
          <w:lang w:eastAsia="en-US"/>
        </w:rPr>
      </w:pPr>
    </w:p>
    <w:p w14:paraId="08E270EC" w14:textId="77777777" w:rsidR="00B171DA" w:rsidRDefault="00B171DA" w:rsidP="0044638D">
      <w:pPr>
        <w:jc w:val="center"/>
        <w:textAlignment w:val="baseline"/>
        <w:rPr>
          <w:rFonts w:eastAsia="Times New Roman"/>
          <w:b/>
          <w:bCs/>
          <w:color w:val="000000"/>
          <w:w w:val="95"/>
          <w:szCs w:val="14"/>
          <w:lang w:eastAsia="en-US"/>
        </w:rPr>
      </w:pPr>
    </w:p>
    <w:p w14:paraId="7212BD16" w14:textId="77777777" w:rsidR="00B171DA" w:rsidRDefault="00B171DA" w:rsidP="0044638D">
      <w:pPr>
        <w:jc w:val="center"/>
        <w:textAlignment w:val="baseline"/>
        <w:rPr>
          <w:rFonts w:eastAsia="Times New Roman"/>
          <w:b/>
          <w:bCs/>
          <w:color w:val="000000"/>
          <w:w w:val="95"/>
          <w:szCs w:val="14"/>
          <w:lang w:eastAsia="en-US"/>
        </w:rPr>
      </w:pPr>
    </w:p>
    <w:p w14:paraId="53ECED67" w14:textId="77777777" w:rsidR="00B171DA" w:rsidRDefault="00B171DA" w:rsidP="0044638D">
      <w:pPr>
        <w:jc w:val="center"/>
        <w:textAlignment w:val="baseline"/>
        <w:rPr>
          <w:rFonts w:eastAsia="Times New Roman"/>
          <w:b/>
          <w:bCs/>
          <w:color w:val="000000"/>
          <w:w w:val="95"/>
          <w:szCs w:val="14"/>
          <w:lang w:eastAsia="en-US"/>
        </w:rPr>
      </w:pPr>
    </w:p>
    <w:p w14:paraId="6821CCF8" w14:textId="77777777" w:rsidR="003F31DC" w:rsidRDefault="003F31DC" w:rsidP="00E32FA4">
      <w:pPr>
        <w:textAlignment w:val="baseline"/>
        <w:rPr>
          <w:rFonts w:eastAsia="Times New Roman"/>
          <w:b/>
          <w:bCs/>
          <w:color w:val="000000"/>
          <w:w w:val="95"/>
          <w:szCs w:val="14"/>
          <w:lang w:eastAsia="en-US"/>
        </w:rPr>
      </w:pPr>
    </w:p>
    <w:p w14:paraId="73C138A8" w14:textId="77777777" w:rsidR="00C920CB" w:rsidRDefault="00C920CB" w:rsidP="0044638D">
      <w:pPr>
        <w:jc w:val="center"/>
        <w:textAlignment w:val="baseline"/>
        <w:rPr>
          <w:rFonts w:eastAsia="Times New Roman"/>
          <w:b/>
          <w:bCs/>
          <w:color w:val="000000"/>
          <w:w w:val="95"/>
          <w:szCs w:val="14"/>
          <w:lang w:eastAsia="en-US"/>
        </w:rPr>
      </w:pPr>
    </w:p>
    <w:p w14:paraId="56A77AD1" w14:textId="77777777" w:rsidR="00C920CB" w:rsidRPr="0044638D" w:rsidRDefault="00C920CB" w:rsidP="0044638D">
      <w:pPr>
        <w:jc w:val="center"/>
        <w:textAlignment w:val="baseline"/>
        <w:rPr>
          <w:rFonts w:eastAsia="Times New Roman"/>
          <w:b/>
          <w:bCs/>
          <w:color w:val="000000"/>
          <w:w w:val="95"/>
          <w:szCs w:val="14"/>
          <w:lang w:eastAsia="en-US"/>
        </w:rPr>
      </w:pPr>
    </w:p>
    <w:p w14:paraId="665D32EA"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Il sottoscritto_____________________________________________________________________</w:t>
      </w:r>
      <w:r>
        <w:rPr>
          <w:rFonts w:ascii="Times New Roman" w:hAnsi="Times New Roman"/>
          <w:bCs/>
          <w:iCs/>
          <w:lang w:eastAsia="ar-SA"/>
        </w:rPr>
        <w:t>___________</w:t>
      </w:r>
    </w:p>
    <w:p w14:paraId="20773B23"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Codice fiscale ____________________________________________________________________</w:t>
      </w:r>
      <w:r>
        <w:rPr>
          <w:rFonts w:ascii="Times New Roman" w:hAnsi="Times New Roman"/>
          <w:bCs/>
          <w:iCs/>
          <w:lang w:eastAsia="ar-SA"/>
        </w:rPr>
        <w:t>___________</w:t>
      </w:r>
    </w:p>
    <w:p w14:paraId="1924786C"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Nato il _________________a________________________________</w:t>
      </w:r>
      <w:proofErr w:type="gramStart"/>
      <w:r w:rsidRPr="00222BC4">
        <w:rPr>
          <w:rFonts w:ascii="Times New Roman" w:hAnsi="Times New Roman"/>
          <w:bCs/>
          <w:iCs/>
          <w:lang w:eastAsia="ar-SA"/>
        </w:rPr>
        <w:t>_(</w:t>
      </w:r>
      <w:proofErr w:type="gramEnd"/>
      <w:r w:rsidRPr="00222BC4">
        <w:rPr>
          <w:rFonts w:ascii="Times New Roman" w:hAnsi="Times New Roman"/>
          <w:bCs/>
          <w:iCs/>
          <w:lang w:eastAsia="ar-SA"/>
        </w:rPr>
        <w:t>____</w:t>
      </w:r>
      <w:r>
        <w:rPr>
          <w:rFonts w:ascii="Times New Roman" w:hAnsi="Times New Roman"/>
          <w:bCs/>
          <w:iCs/>
          <w:lang w:eastAsia="ar-SA"/>
        </w:rPr>
        <w:t>__________</w:t>
      </w:r>
      <w:r w:rsidRPr="00222BC4">
        <w:rPr>
          <w:rFonts w:ascii="Times New Roman" w:hAnsi="Times New Roman"/>
          <w:bCs/>
          <w:iCs/>
          <w:lang w:eastAsia="ar-SA"/>
        </w:rPr>
        <w:t>__________________)</w:t>
      </w:r>
    </w:p>
    <w:p w14:paraId="272C7E62"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 xml:space="preserve">In qualità </w:t>
      </w:r>
      <w:proofErr w:type="gramStart"/>
      <w:r w:rsidRPr="00222BC4">
        <w:rPr>
          <w:rFonts w:ascii="Times New Roman" w:hAnsi="Times New Roman"/>
          <w:bCs/>
          <w:iCs/>
          <w:lang w:eastAsia="ar-SA"/>
        </w:rPr>
        <w:t>di  _</w:t>
      </w:r>
      <w:proofErr w:type="gramEnd"/>
      <w:r w:rsidRPr="00222BC4">
        <w:rPr>
          <w:rFonts w:ascii="Times New Roman" w:hAnsi="Times New Roman"/>
          <w:bCs/>
          <w:iCs/>
          <w:lang w:eastAsia="ar-SA"/>
        </w:rPr>
        <w:t>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70F94373"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Dell’impresa   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259D886B"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Con sede legale a ___________________________in_________________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27872B3E"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Cod. fiscale n. ________________________________ Partita IVA n.  ____</w:t>
      </w:r>
      <w:r>
        <w:rPr>
          <w:rFonts w:ascii="Times New Roman" w:hAnsi="Times New Roman"/>
          <w:bCs/>
          <w:iCs/>
          <w:lang w:eastAsia="ar-SA"/>
        </w:rPr>
        <w:t>___________</w:t>
      </w:r>
      <w:r w:rsidRPr="00222BC4">
        <w:rPr>
          <w:rFonts w:ascii="Times New Roman" w:hAnsi="Times New Roman"/>
          <w:bCs/>
          <w:iCs/>
          <w:lang w:eastAsia="ar-SA"/>
        </w:rPr>
        <w:t>___________________</w:t>
      </w:r>
    </w:p>
    <w:p w14:paraId="0792B01C"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E-mail ______________________________________ Tel.  _____________ Fax ______</w:t>
      </w:r>
      <w:r>
        <w:rPr>
          <w:rFonts w:ascii="Times New Roman" w:hAnsi="Times New Roman"/>
          <w:bCs/>
          <w:iCs/>
          <w:lang w:eastAsia="ar-SA"/>
        </w:rPr>
        <w:t>___________</w:t>
      </w:r>
      <w:r w:rsidRPr="00222BC4">
        <w:rPr>
          <w:rFonts w:ascii="Times New Roman" w:hAnsi="Times New Roman"/>
          <w:bCs/>
          <w:iCs/>
          <w:lang w:eastAsia="ar-SA"/>
        </w:rPr>
        <w:t>________</w:t>
      </w:r>
    </w:p>
    <w:p w14:paraId="217AD9B2" w14:textId="77777777" w:rsidR="00975899" w:rsidRPr="00222BC4" w:rsidRDefault="00975899" w:rsidP="00975899">
      <w:pPr>
        <w:suppressAutoHyphens/>
        <w:jc w:val="both"/>
        <w:rPr>
          <w:rFonts w:ascii="Times New Roman" w:hAnsi="Times New Roman"/>
          <w:bCs/>
          <w:iCs/>
          <w:lang w:eastAsia="ar-SA"/>
        </w:rPr>
      </w:pPr>
      <w:r w:rsidRPr="00222BC4">
        <w:rPr>
          <w:rFonts w:ascii="Times New Roman" w:hAnsi="Times New Roman"/>
          <w:bCs/>
          <w:iCs/>
          <w:lang w:eastAsia="ar-SA"/>
        </w:rPr>
        <w:t>Pec (Posta Elettronica Certificata) 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w:t>
      </w:r>
    </w:p>
    <w:p w14:paraId="12748F7C" w14:textId="77777777" w:rsidR="00A8670D" w:rsidRPr="00E32FA4" w:rsidRDefault="00A8670D" w:rsidP="00A8670D">
      <w:pPr>
        <w:suppressAutoHyphens/>
        <w:jc w:val="both"/>
        <w:rPr>
          <w:rFonts w:ascii="Times New Roman" w:hAnsi="Times New Roman"/>
          <w:b/>
          <w:i/>
          <w:lang w:eastAsia="ar-SA"/>
        </w:rPr>
      </w:pPr>
    </w:p>
    <w:p w14:paraId="4531F5E4" w14:textId="4D4A3D8E" w:rsidR="008405D9" w:rsidRPr="00975899" w:rsidRDefault="00A8670D" w:rsidP="00975899">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79C1A233" w14:textId="77777777" w:rsidR="008405D9" w:rsidRDefault="008405D9" w:rsidP="008405D9">
      <w:pPr>
        <w:tabs>
          <w:tab w:val="left" w:pos="1068"/>
        </w:tabs>
        <w:suppressAutoHyphens/>
        <w:spacing w:before="120" w:after="120"/>
        <w:jc w:val="center"/>
        <w:rPr>
          <w:rFonts w:ascii="Times New Roman" w:hAnsi="Times New Roman"/>
          <w:b/>
          <w:lang w:val="x-none" w:eastAsia="ar-SA"/>
        </w:rPr>
      </w:pPr>
    </w:p>
    <w:p w14:paraId="7C263095" w14:textId="0688222F" w:rsidR="00C94900" w:rsidRDefault="00A8670D" w:rsidP="00002733">
      <w:pPr>
        <w:tabs>
          <w:tab w:val="left" w:pos="1068"/>
        </w:tabs>
        <w:suppressAutoHyphens/>
        <w:spacing w:before="120" w:after="120"/>
        <w:jc w:val="center"/>
        <w:rPr>
          <w:bCs/>
          <w:iCs/>
          <w:szCs w:val="22"/>
        </w:rPr>
      </w:pPr>
      <w:r w:rsidRPr="00E32FA4">
        <w:rPr>
          <w:rFonts w:ascii="Times New Roman" w:hAnsi="Times New Roman"/>
          <w:b/>
          <w:lang w:val="x-none" w:eastAsia="ar-SA"/>
        </w:rPr>
        <w:t>DICHIARA</w:t>
      </w:r>
      <w:r w:rsidR="007778B5" w:rsidRPr="008405D9">
        <w:rPr>
          <w:bCs/>
          <w:iCs/>
          <w:szCs w:val="22"/>
        </w:rPr>
        <w:t xml:space="preserve">                                                                 </w:t>
      </w:r>
    </w:p>
    <w:p w14:paraId="2F942A02" w14:textId="77777777" w:rsidR="00002733" w:rsidRPr="00002733" w:rsidRDefault="00002733" w:rsidP="00002733">
      <w:pPr>
        <w:tabs>
          <w:tab w:val="left" w:pos="1068"/>
        </w:tabs>
        <w:suppressAutoHyphens/>
        <w:spacing w:before="120" w:after="120"/>
        <w:jc w:val="center"/>
        <w:rPr>
          <w:bCs/>
          <w:iCs/>
          <w:szCs w:val="22"/>
        </w:rPr>
      </w:pPr>
    </w:p>
    <w:p w14:paraId="6A207DA9" w14:textId="77777777" w:rsidR="00A92643" w:rsidRPr="00A92643" w:rsidRDefault="00A92643" w:rsidP="00A92643">
      <w:pPr>
        <w:pStyle w:val="sche4"/>
        <w:tabs>
          <w:tab w:val="left" w:leader="dot" w:pos="8824"/>
        </w:tabs>
        <w:spacing w:before="120"/>
        <w:rPr>
          <w:bCs/>
          <w:iCs/>
          <w:sz w:val="22"/>
          <w:szCs w:val="22"/>
          <w:lang w:val="it-IT"/>
        </w:rPr>
      </w:pPr>
      <w:r w:rsidRPr="00A92643">
        <w:rPr>
          <w:bCs/>
          <w:iCs/>
          <w:sz w:val="22"/>
          <w:szCs w:val="22"/>
          <w:lang w:val="it-IT"/>
        </w:rPr>
        <w:t xml:space="preserve">Di aver eseguito autonomamente il sopralluogo obbligatorio previsto nel Disciplinare di Gara  </w:t>
      </w:r>
    </w:p>
    <w:p w14:paraId="22DF5E24" w14:textId="77777777" w:rsidR="00A92643" w:rsidRDefault="00A92643" w:rsidP="00A92643">
      <w:pPr>
        <w:pStyle w:val="sche4"/>
        <w:numPr>
          <w:ilvl w:val="0"/>
          <w:numId w:val="44"/>
        </w:numPr>
        <w:tabs>
          <w:tab w:val="left" w:leader="dot" w:pos="8824"/>
        </w:tabs>
        <w:spacing w:before="120"/>
        <w:rPr>
          <w:bCs/>
          <w:iCs/>
          <w:sz w:val="22"/>
          <w:szCs w:val="22"/>
          <w:lang w:val="it-IT"/>
        </w:rPr>
      </w:pPr>
      <w:r w:rsidRPr="00A92643">
        <w:rPr>
          <w:bCs/>
          <w:iCs/>
          <w:sz w:val="22"/>
          <w:szCs w:val="22"/>
          <w:lang w:val="it-IT"/>
        </w:rPr>
        <w:t>di avere esaminato tutti gli elaborati progettuali, allegati alla documentazione di Gara,  di essersi recati sul luogo di espletamento del servizio, di avere preso conoscenza delle condizioni locali, della viabilità di accesso,  nonché di tutte le circostanze generali e particolari suscettibili di influire  sulle condizioni contrattuali e sull'esecuzione del servizio e di aver giudicato gli elaborati progettuali adeguati ed i prezzi nel loro complesso remunerativi e tali da consentire il ribasso offerto;</w:t>
      </w:r>
    </w:p>
    <w:p w14:paraId="70037A93" w14:textId="6E2B5002" w:rsidR="00412BF5" w:rsidRPr="00A92643" w:rsidRDefault="00A92643" w:rsidP="00A92643">
      <w:pPr>
        <w:pStyle w:val="sche4"/>
        <w:numPr>
          <w:ilvl w:val="0"/>
          <w:numId w:val="44"/>
        </w:numPr>
        <w:tabs>
          <w:tab w:val="left" w:leader="dot" w:pos="8824"/>
        </w:tabs>
        <w:spacing w:before="120"/>
        <w:rPr>
          <w:bCs/>
          <w:iCs/>
          <w:sz w:val="22"/>
          <w:szCs w:val="22"/>
          <w:lang w:val="it-IT"/>
        </w:rPr>
      </w:pPr>
      <w:r w:rsidRPr="00A92643">
        <w:rPr>
          <w:bCs/>
          <w:iCs/>
          <w:sz w:val="22"/>
          <w:szCs w:val="22"/>
          <w:lang w:val="it-IT"/>
        </w:rPr>
        <w:t>di rinunciare ad ogni e qualsiasi pretesa futura eventualmente attribuibili a carente conoscenza dello stato dei luoghi;</w:t>
      </w:r>
    </w:p>
    <w:p w14:paraId="5E371016" w14:textId="77777777" w:rsidR="00002733" w:rsidRDefault="00002733" w:rsidP="008405D9">
      <w:pPr>
        <w:pStyle w:val="sche4"/>
        <w:tabs>
          <w:tab w:val="left" w:leader="dot" w:pos="8824"/>
        </w:tabs>
        <w:spacing w:before="120"/>
        <w:rPr>
          <w:bCs/>
          <w:iCs/>
          <w:sz w:val="22"/>
          <w:szCs w:val="22"/>
          <w:lang w:val="it-IT"/>
        </w:rPr>
      </w:pPr>
    </w:p>
    <w:p w14:paraId="0908545B" w14:textId="48FB694D" w:rsidR="00412BF5" w:rsidRDefault="008405D9" w:rsidP="008405D9">
      <w:pPr>
        <w:pStyle w:val="sche4"/>
        <w:tabs>
          <w:tab w:val="left" w:leader="dot" w:pos="8824"/>
        </w:tabs>
        <w:spacing w:before="120"/>
        <w:rPr>
          <w:bCs/>
          <w:iCs/>
          <w:sz w:val="22"/>
          <w:szCs w:val="22"/>
          <w:lang w:val="it-IT"/>
        </w:rPr>
      </w:pPr>
      <w:r w:rsidRPr="008405D9">
        <w:rPr>
          <w:bCs/>
          <w:iCs/>
          <w:sz w:val="22"/>
          <w:szCs w:val="22"/>
          <w:lang w:val="it-IT"/>
        </w:rPr>
        <w:t xml:space="preserve">Letta e confermata la propria dichiarazione, il dichiarante la sottoscrive. </w:t>
      </w:r>
    </w:p>
    <w:p w14:paraId="6D29E31C" w14:textId="77777777" w:rsidR="008405D9" w:rsidRPr="008405D9" w:rsidRDefault="008405D9" w:rsidP="008405D9">
      <w:pPr>
        <w:pStyle w:val="sche4"/>
        <w:tabs>
          <w:tab w:val="left" w:leader="dot" w:pos="8824"/>
        </w:tabs>
        <w:spacing w:before="120"/>
        <w:rPr>
          <w:bCs/>
          <w:iCs/>
          <w:sz w:val="22"/>
          <w:szCs w:val="22"/>
          <w:lang w:val="it-IT"/>
        </w:rPr>
      </w:pPr>
    </w:p>
    <w:p w14:paraId="42E091B9" w14:textId="6BD4A8D0" w:rsidR="007778B5" w:rsidRPr="008405D9" w:rsidRDefault="00A61A72" w:rsidP="007778B5">
      <w:pPr>
        <w:pStyle w:val="sche4"/>
        <w:tabs>
          <w:tab w:val="left" w:leader="dot" w:pos="8824"/>
        </w:tabs>
        <w:spacing w:before="120"/>
        <w:rPr>
          <w:b/>
          <w:iCs/>
          <w:sz w:val="22"/>
          <w:szCs w:val="22"/>
          <w:lang w:val="it-IT"/>
        </w:rPr>
      </w:pPr>
      <w:r w:rsidRPr="008405D9">
        <w:rPr>
          <w:b/>
          <w:iCs/>
          <w:sz w:val="22"/>
          <w:szCs w:val="22"/>
          <w:lang w:val="it-IT"/>
        </w:rPr>
        <w:t xml:space="preserve">                                                                               </w:t>
      </w:r>
      <w:r w:rsidR="007778B5" w:rsidRPr="008405D9">
        <w:rPr>
          <w:b/>
          <w:iCs/>
          <w:sz w:val="22"/>
          <w:szCs w:val="22"/>
          <w:lang w:val="it-IT"/>
        </w:rPr>
        <w:t xml:space="preserve">   </w:t>
      </w:r>
      <w:r w:rsidR="008405D9">
        <w:rPr>
          <w:b/>
          <w:iCs/>
          <w:sz w:val="22"/>
          <w:szCs w:val="22"/>
          <w:lang w:val="it-IT"/>
        </w:rPr>
        <w:t xml:space="preserve">               </w:t>
      </w:r>
      <w:r w:rsidR="007778B5" w:rsidRPr="008405D9">
        <w:rPr>
          <w:b/>
          <w:iCs/>
          <w:sz w:val="22"/>
          <w:szCs w:val="22"/>
          <w:lang w:val="it-IT"/>
        </w:rPr>
        <w:t>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8"/>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CCFA" w14:textId="77777777" w:rsidR="00BF3E9A" w:rsidRDefault="00BF3E9A" w:rsidP="0044638D">
      <w:r>
        <w:separator/>
      </w:r>
    </w:p>
  </w:endnote>
  <w:endnote w:type="continuationSeparator" w:id="0">
    <w:p w14:paraId="732EF32B" w14:textId="77777777" w:rsidR="00BF3E9A" w:rsidRDefault="00BF3E9A" w:rsidP="0044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DFC3" w14:textId="77777777" w:rsidR="00BF3E9A" w:rsidRDefault="00BF3E9A" w:rsidP="0044638D">
      <w:r>
        <w:separator/>
      </w:r>
    </w:p>
  </w:footnote>
  <w:footnote w:type="continuationSeparator" w:id="0">
    <w:p w14:paraId="48338E37" w14:textId="77777777" w:rsidR="00BF3E9A" w:rsidRDefault="00BF3E9A" w:rsidP="0044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975899"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1"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2" w:name="_Hlk112055447"/>
        </w:p>
        <w:bookmarkEnd w:id="2"/>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1"/>
  </w:tbl>
  <w:p w14:paraId="473864C4" w14:textId="77777777" w:rsidR="00E32FA4" w:rsidRPr="00E32FA4" w:rsidRDefault="00E32FA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5B62C78"/>
    <w:multiLevelType w:val="hybridMultilevel"/>
    <w:tmpl w:val="7794C7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7"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30"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A3869"/>
    <w:multiLevelType w:val="hybridMultilevel"/>
    <w:tmpl w:val="CB7015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7"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D38E9"/>
    <w:multiLevelType w:val="hybridMultilevel"/>
    <w:tmpl w:val="DC846C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E62ECE"/>
    <w:multiLevelType w:val="hybridMultilevel"/>
    <w:tmpl w:val="B478F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43"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abstractNumId w:val="9"/>
  </w:num>
  <w:num w:numId="2">
    <w:abstractNumId w:val="15"/>
  </w:num>
  <w:num w:numId="3">
    <w:abstractNumId w:val="13"/>
  </w:num>
  <w:num w:numId="4">
    <w:abstractNumId w:val="16"/>
  </w:num>
  <w:num w:numId="5">
    <w:abstractNumId w:val="20"/>
  </w:num>
  <w:num w:numId="6">
    <w:abstractNumId w:val="33"/>
  </w:num>
  <w:num w:numId="7">
    <w:abstractNumId w:val="5"/>
  </w:num>
  <w:num w:numId="8">
    <w:abstractNumId w:val="1"/>
  </w:num>
  <w:num w:numId="9">
    <w:abstractNumId w:val="17"/>
  </w:num>
  <w:num w:numId="10">
    <w:abstractNumId w:val="7"/>
  </w:num>
  <w:num w:numId="11">
    <w:abstractNumId w:val="42"/>
  </w:num>
  <w:num w:numId="12">
    <w:abstractNumId w:val="18"/>
  </w:num>
  <w:num w:numId="13">
    <w:abstractNumId w:val="27"/>
  </w:num>
  <w:num w:numId="14">
    <w:abstractNumId w:val="14"/>
  </w:num>
  <w:num w:numId="15">
    <w:abstractNumId w:val="28"/>
  </w:num>
  <w:num w:numId="16">
    <w:abstractNumId w:val="30"/>
  </w:num>
  <w:num w:numId="17">
    <w:abstractNumId w:val="34"/>
  </w:num>
  <w:num w:numId="18">
    <w:abstractNumId w:val="11"/>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
  </w:num>
  <w:num w:numId="22">
    <w:abstractNumId w:val="39"/>
  </w:num>
  <w:num w:numId="23">
    <w:abstractNumId w:val="29"/>
  </w:num>
  <w:num w:numId="24">
    <w:abstractNumId w:val="10"/>
  </w:num>
  <w:num w:numId="25">
    <w:abstractNumId w:val="22"/>
  </w:num>
  <w:num w:numId="26">
    <w:abstractNumId w:val="0"/>
  </w:num>
  <w:num w:numId="27">
    <w:abstractNumId w:val="19"/>
  </w:num>
  <w:num w:numId="28">
    <w:abstractNumId w:val="43"/>
  </w:num>
  <w:num w:numId="29">
    <w:abstractNumId w:val="25"/>
  </w:num>
  <w:num w:numId="30">
    <w:abstractNumId w:val="4"/>
  </w:num>
  <w:num w:numId="31">
    <w:abstractNumId w:val="36"/>
  </w:num>
  <w:num w:numId="32">
    <w:abstractNumId w:val="32"/>
  </w:num>
  <w:num w:numId="33">
    <w:abstractNumId w:val="8"/>
  </w:num>
  <w:num w:numId="34">
    <w:abstractNumId w:val="6"/>
  </w:num>
  <w:num w:numId="35">
    <w:abstractNumId w:val="35"/>
  </w:num>
  <w:num w:numId="36">
    <w:abstractNumId w:val="26"/>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
  </w:num>
  <w:num w:numId="40">
    <w:abstractNumId w:val="12"/>
  </w:num>
  <w:num w:numId="41">
    <w:abstractNumId w:val="38"/>
  </w:num>
  <w:num w:numId="42">
    <w:abstractNumId w:val="21"/>
  </w:num>
  <w:num w:numId="43">
    <w:abstractNumId w:val="3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02733"/>
    <w:rsid w:val="00030222"/>
    <w:rsid w:val="00031565"/>
    <w:rsid w:val="00035BBD"/>
    <w:rsid w:val="00096331"/>
    <w:rsid w:val="000C5F2F"/>
    <w:rsid w:val="000D6B5F"/>
    <w:rsid w:val="000E17A8"/>
    <w:rsid w:val="000E75D3"/>
    <w:rsid w:val="0011200D"/>
    <w:rsid w:val="001322E8"/>
    <w:rsid w:val="00134437"/>
    <w:rsid w:val="001701FD"/>
    <w:rsid w:val="00182D27"/>
    <w:rsid w:val="001B360D"/>
    <w:rsid w:val="001D0FDD"/>
    <w:rsid w:val="001E5A88"/>
    <w:rsid w:val="001F216E"/>
    <w:rsid w:val="00215875"/>
    <w:rsid w:val="00222D79"/>
    <w:rsid w:val="002357FB"/>
    <w:rsid w:val="0025180B"/>
    <w:rsid w:val="00297128"/>
    <w:rsid w:val="00312EDA"/>
    <w:rsid w:val="00316000"/>
    <w:rsid w:val="003303A6"/>
    <w:rsid w:val="00380C67"/>
    <w:rsid w:val="00383A1A"/>
    <w:rsid w:val="003A6C8B"/>
    <w:rsid w:val="003A6E00"/>
    <w:rsid w:val="003C7657"/>
    <w:rsid w:val="003D513E"/>
    <w:rsid w:val="003F31DC"/>
    <w:rsid w:val="003F62D8"/>
    <w:rsid w:val="00412BF5"/>
    <w:rsid w:val="00436423"/>
    <w:rsid w:val="0043658D"/>
    <w:rsid w:val="0044638D"/>
    <w:rsid w:val="00486822"/>
    <w:rsid w:val="004928EE"/>
    <w:rsid w:val="004B5A56"/>
    <w:rsid w:val="004E5BC0"/>
    <w:rsid w:val="00502A4C"/>
    <w:rsid w:val="0052509A"/>
    <w:rsid w:val="00531599"/>
    <w:rsid w:val="005366A1"/>
    <w:rsid w:val="00546BDB"/>
    <w:rsid w:val="00580170"/>
    <w:rsid w:val="005C6533"/>
    <w:rsid w:val="0060164F"/>
    <w:rsid w:val="006017F4"/>
    <w:rsid w:val="006119C1"/>
    <w:rsid w:val="00660610"/>
    <w:rsid w:val="00685BFD"/>
    <w:rsid w:val="00685C92"/>
    <w:rsid w:val="006E0225"/>
    <w:rsid w:val="0071519C"/>
    <w:rsid w:val="00716286"/>
    <w:rsid w:val="0076260B"/>
    <w:rsid w:val="00773FD5"/>
    <w:rsid w:val="00776DDD"/>
    <w:rsid w:val="007778B5"/>
    <w:rsid w:val="007824D1"/>
    <w:rsid w:val="00787747"/>
    <w:rsid w:val="007970E7"/>
    <w:rsid w:val="007C3735"/>
    <w:rsid w:val="007C51B6"/>
    <w:rsid w:val="007C6AB5"/>
    <w:rsid w:val="007D4D6B"/>
    <w:rsid w:val="008025E9"/>
    <w:rsid w:val="00814781"/>
    <w:rsid w:val="008203F5"/>
    <w:rsid w:val="0082218A"/>
    <w:rsid w:val="0083631C"/>
    <w:rsid w:val="00840481"/>
    <w:rsid w:val="008405D9"/>
    <w:rsid w:val="00843887"/>
    <w:rsid w:val="00850835"/>
    <w:rsid w:val="00851F4D"/>
    <w:rsid w:val="0087776C"/>
    <w:rsid w:val="008C2FF6"/>
    <w:rsid w:val="008C4DA0"/>
    <w:rsid w:val="008D7A88"/>
    <w:rsid w:val="008E663B"/>
    <w:rsid w:val="008F258A"/>
    <w:rsid w:val="008F3806"/>
    <w:rsid w:val="00903E33"/>
    <w:rsid w:val="009217AC"/>
    <w:rsid w:val="0092764B"/>
    <w:rsid w:val="00944A25"/>
    <w:rsid w:val="00975899"/>
    <w:rsid w:val="009D3844"/>
    <w:rsid w:val="009E233F"/>
    <w:rsid w:val="009E599E"/>
    <w:rsid w:val="00A16BFF"/>
    <w:rsid w:val="00A47009"/>
    <w:rsid w:val="00A522A6"/>
    <w:rsid w:val="00A61A72"/>
    <w:rsid w:val="00A62934"/>
    <w:rsid w:val="00A8670D"/>
    <w:rsid w:val="00A87965"/>
    <w:rsid w:val="00A92643"/>
    <w:rsid w:val="00AB4DD7"/>
    <w:rsid w:val="00B171DA"/>
    <w:rsid w:val="00B26CDF"/>
    <w:rsid w:val="00B33C32"/>
    <w:rsid w:val="00B37114"/>
    <w:rsid w:val="00B50E2C"/>
    <w:rsid w:val="00B67CDC"/>
    <w:rsid w:val="00B85466"/>
    <w:rsid w:val="00BB7972"/>
    <w:rsid w:val="00BD5A4A"/>
    <w:rsid w:val="00BF3E9A"/>
    <w:rsid w:val="00C1087F"/>
    <w:rsid w:val="00C25A33"/>
    <w:rsid w:val="00C4024E"/>
    <w:rsid w:val="00C72F58"/>
    <w:rsid w:val="00C920CB"/>
    <w:rsid w:val="00C931A8"/>
    <w:rsid w:val="00C94900"/>
    <w:rsid w:val="00C97069"/>
    <w:rsid w:val="00CA6BDA"/>
    <w:rsid w:val="00CF62FC"/>
    <w:rsid w:val="00D01E36"/>
    <w:rsid w:val="00D23C75"/>
    <w:rsid w:val="00D40319"/>
    <w:rsid w:val="00D4331E"/>
    <w:rsid w:val="00D666E7"/>
    <w:rsid w:val="00D9259F"/>
    <w:rsid w:val="00DA4FF9"/>
    <w:rsid w:val="00DF25E2"/>
    <w:rsid w:val="00E026DD"/>
    <w:rsid w:val="00E15DB7"/>
    <w:rsid w:val="00E32FA4"/>
    <w:rsid w:val="00E60625"/>
    <w:rsid w:val="00E82814"/>
    <w:rsid w:val="00EA3394"/>
    <w:rsid w:val="00EB167C"/>
    <w:rsid w:val="00EB26A0"/>
    <w:rsid w:val="00EC2C5D"/>
    <w:rsid w:val="00EC3A28"/>
    <w:rsid w:val="00ED06E6"/>
    <w:rsid w:val="00EF4D3B"/>
    <w:rsid w:val="00F0417C"/>
    <w:rsid w:val="00F04891"/>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3719</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7</cp:revision>
  <cp:lastPrinted>2016-06-15T07:42:00Z</cp:lastPrinted>
  <dcterms:created xsi:type="dcterms:W3CDTF">2023-09-29T10:10:00Z</dcterms:created>
  <dcterms:modified xsi:type="dcterms:W3CDTF">2023-10-13T09:21:00Z</dcterms:modified>
</cp:coreProperties>
</file>